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DF35F">
      <w:pPr>
        <w:snapToGrid w:val="0"/>
        <w:spacing w:before="0" w:beforeAutospacing="0" w:after="200" w:afterAutospacing="0" w:line="240" w:lineRule="auto"/>
        <w:jc w:val="both"/>
        <w:textAlignment w:val="baseline"/>
        <w:rPr>
          <w:rFonts w:hint="eastAsia" w:ascii="仿宋" w:hAnsi="仿宋" w:eastAsia="仿宋" w:cs="仿宋"/>
          <w:b w:val="0"/>
          <w:i w:val="0"/>
          <w:caps w:val="0"/>
          <w:spacing w:val="0"/>
          <w:w w:val="100"/>
          <w:sz w:val="32"/>
          <w:szCs w:val="32"/>
          <w:lang w:val="en-US" w:eastAsia="zh-CN"/>
        </w:rPr>
      </w:pPr>
    </w:p>
    <w:p w14:paraId="47203452">
      <w:pPr>
        <w:snapToGrid w:val="0"/>
        <w:spacing w:before="0" w:beforeAutospacing="0" w:after="200" w:afterAutospacing="0" w:line="240" w:lineRule="auto"/>
        <w:jc w:val="center"/>
        <w:textAlignment w:val="baseline"/>
        <w:rPr>
          <w:rFonts w:ascii="黑体" w:eastAsia="黑体"/>
          <w:b/>
          <w:i w:val="0"/>
          <w:caps w:val="0"/>
          <w:spacing w:val="0"/>
          <w:w w:val="100"/>
          <w:sz w:val="48"/>
          <w:szCs w:val="48"/>
        </w:rPr>
      </w:pPr>
      <w:r>
        <w:rPr>
          <w:rFonts w:hint="eastAsia" w:ascii="宋体" w:hAnsi="宋体" w:eastAsia="宋体" w:cs="宋体"/>
          <w:b w:val="0"/>
          <w:i w:val="0"/>
          <w:caps w:val="0"/>
          <w:spacing w:val="0"/>
          <w:w w:val="100"/>
          <w:sz w:val="44"/>
          <w:szCs w:val="44"/>
          <w:lang w:val="en-US" w:eastAsia="zh-CN"/>
        </w:rPr>
        <w:drawing>
          <wp:inline distT="0" distB="0" distL="114300" distR="114300">
            <wp:extent cx="2385695" cy="2385695"/>
            <wp:effectExtent l="0" t="0" r="14605" b="14605"/>
            <wp:docPr id="1" name="图片 1" descr="微信图片_2019042815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28150339"/>
                    <pic:cNvPicPr>
                      <a:picLocks noChangeAspect="1"/>
                    </pic:cNvPicPr>
                  </pic:nvPicPr>
                  <pic:blipFill>
                    <a:blip r:embed="rId4"/>
                    <a:stretch>
                      <a:fillRect/>
                    </a:stretch>
                  </pic:blipFill>
                  <pic:spPr>
                    <a:xfrm>
                      <a:off x="0" y="0"/>
                      <a:ext cx="2385695" cy="2385695"/>
                    </a:xfrm>
                    <a:prstGeom prst="rect">
                      <a:avLst/>
                    </a:prstGeom>
                    <a:noFill/>
                    <a:ln>
                      <a:noFill/>
                    </a:ln>
                  </pic:spPr>
                </pic:pic>
              </a:graphicData>
            </a:graphic>
          </wp:inline>
        </w:drawing>
      </w:r>
    </w:p>
    <w:p w14:paraId="7FE1F93A">
      <w:pPr>
        <w:snapToGrid w:val="0"/>
        <w:spacing w:before="0" w:beforeAutospacing="0" w:after="200" w:afterAutospacing="0" w:line="480" w:lineRule="auto"/>
        <w:jc w:val="center"/>
        <w:textAlignment w:val="baseline"/>
        <w:rPr>
          <w:rFonts w:hint="eastAsia" w:ascii="宋体" w:hAnsi="宋体"/>
          <w:b/>
          <w:i w:val="0"/>
          <w:caps w:val="0"/>
          <w:spacing w:val="0"/>
          <w:w w:val="100"/>
          <w:sz w:val="44"/>
          <w:szCs w:val="44"/>
        </w:rPr>
      </w:pPr>
    </w:p>
    <w:p w14:paraId="4CD9AE0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魏县综合职业技术教育中心</w:t>
      </w:r>
    </w:p>
    <w:p w14:paraId="0F36E04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b/>
          <w:bCs/>
          <w:sz w:val="56"/>
          <w:szCs w:val="56"/>
        </w:rPr>
      </w:pPr>
    </w:p>
    <w:p w14:paraId="612DB6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b/>
          <w:bCs/>
          <w:sz w:val="56"/>
          <w:szCs w:val="56"/>
        </w:rPr>
      </w:pPr>
      <w:r>
        <w:rPr>
          <w:rFonts w:hint="eastAsia" w:asciiTheme="minorEastAsia" w:hAnsiTheme="minorEastAsia" w:cstheme="minorEastAsia"/>
          <w:b/>
          <w:bCs/>
          <w:sz w:val="56"/>
          <w:szCs w:val="56"/>
          <w:lang w:eastAsia="zh-CN"/>
        </w:rPr>
        <w:t>幼儿保育</w:t>
      </w:r>
      <w:r>
        <w:rPr>
          <w:rFonts w:hint="eastAsia" w:asciiTheme="minorEastAsia" w:hAnsiTheme="minorEastAsia" w:eastAsiaTheme="minorEastAsia" w:cstheme="minorEastAsia"/>
          <w:b/>
          <w:bCs/>
          <w:sz w:val="56"/>
          <w:szCs w:val="56"/>
        </w:rPr>
        <w:t>专业人才培养方案</w:t>
      </w:r>
    </w:p>
    <w:p w14:paraId="6335F5CF">
      <w:pPr>
        <w:snapToGrid w:val="0"/>
        <w:spacing w:before="0" w:beforeAutospacing="0" w:after="200" w:afterAutospacing="0" w:line="360" w:lineRule="auto"/>
        <w:jc w:val="center"/>
        <w:textAlignment w:val="baseline"/>
        <w:rPr>
          <w:rFonts w:hint="eastAsia" w:ascii="楷体" w:hAnsi="楷体" w:eastAsia="楷体" w:cs="楷体"/>
          <w:b/>
          <w:i w:val="0"/>
          <w:caps w:val="0"/>
          <w:spacing w:val="0"/>
          <w:w w:val="100"/>
          <w:sz w:val="44"/>
          <w:szCs w:val="44"/>
          <w:lang w:val="en-US" w:eastAsia="zh-CN"/>
        </w:rPr>
      </w:pPr>
    </w:p>
    <w:p w14:paraId="781726B3">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eastAsia="zh-CN"/>
        </w:rPr>
      </w:pPr>
    </w:p>
    <w:p w14:paraId="1558451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eastAsia="zh-CN"/>
        </w:rPr>
      </w:pPr>
    </w:p>
    <w:p w14:paraId="7AE6C67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eastAsia="zh-CN"/>
        </w:rPr>
      </w:pPr>
    </w:p>
    <w:p w14:paraId="35AB9C8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eastAsia="zh-CN"/>
        </w:rPr>
      </w:pPr>
    </w:p>
    <w:p w14:paraId="4EF642DF">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eastAsia="zh-CN"/>
        </w:rPr>
      </w:pPr>
    </w:p>
    <w:p w14:paraId="527D121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eastAsia="zh-CN"/>
        </w:rPr>
      </w:pPr>
    </w:p>
    <w:p w14:paraId="62856219">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eastAsia="zh-CN"/>
        </w:rPr>
      </w:pPr>
    </w:p>
    <w:p w14:paraId="78DF9CAB">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36"/>
          <w:szCs w:val="36"/>
        </w:rPr>
      </w:pPr>
      <w:r>
        <w:rPr>
          <w:rFonts w:hint="eastAsia" w:ascii="宋体" w:hAnsi="宋体" w:eastAsia="宋体" w:cs="宋体"/>
          <w:b/>
          <w:i w:val="0"/>
          <w:caps w:val="0"/>
          <w:spacing w:val="0"/>
          <w:w w:val="100"/>
          <w:sz w:val="36"/>
          <w:szCs w:val="36"/>
          <w:lang w:val="en-US" w:eastAsia="zh-CN"/>
        </w:rPr>
        <w:t>2024年6月修订</w:t>
      </w:r>
    </w:p>
    <w:p w14:paraId="27512E4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宋体" w:eastAsia="宋体"/>
          <w:b/>
          <w:sz w:val="44"/>
          <w:szCs w:val="44"/>
          <w:lang w:eastAsia="zh-CN"/>
        </w:rPr>
      </w:pPr>
      <w:r>
        <w:rPr>
          <w:rFonts w:hint="eastAsia" w:ascii="宋体" w:eastAsia="宋体"/>
          <w:b/>
          <w:sz w:val="44"/>
          <w:szCs w:val="44"/>
          <w:lang w:val="en-US" w:eastAsia="zh-CN"/>
        </w:rPr>
        <w:t>幼儿保育</w:t>
      </w:r>
      <w:r>
        <w:rPr>
          <w:rFonts w:hint="eastAsia" w:ascii="宋体" w:eastAsia="宋体"/>
          <w:b/>
          <w:sz w:val="44"/>
          <w:szCs w:val="44"/>
          <w:lang w:eastAsia="zh-CN"/>
        </w:rPr>
        <w:t>专业人才培养方案</w:t>
      </w:r>
    </w:p>
    <w:p w14:paraId="58EEC68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楷体" w:hAnsi="楷体" w:eastAsia="楷体"/>
          <w:b/>
          <w:sz w:val="32"/>
          <w:szCs w:val="32"/>
          <w:lang w:eastAsia="zh-CN"/>
        </w:rPr>
      </w:pPr>
      <w:r>
        <w:rPr>
          <w:rFonts w:hint="eastAsia" w:ascii="楷体" w:hAnsi="楷体" w:eastAsia="楷体"/>
          <w:b/>
          <w:sz w:val="32"/>
          <w:szCs w:val="32"/>
          <w:lang w:eastAsia="zh-CN"/>
        </w:rPr>
        <w:t>魏县综合职业技术教育中心</w:t>
      </w:r>
    </w:p>
    <w:p w14:paraId="43D09CF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楷体" w:hAnsi="楷体" w:eastAsia="楷体" w:cs="楷体"/>
          <w:b/>
          <w:sz w:val="32"/>
          <w:szCs w:val="32"/>
          <w:lang w:eastAsia="zh-CN"/>
        </w:rPr>
      </w:pPr>
      <w:r>
        <w:rPr>
          <w:rFonts w:hint="eastAsia" w:ascii="楷体" w:hAnsi="楷体" w:eastAsia="楷体" w:cs="楷体"/>
          <w:b/>
          <w:sz w:val="32"/>
          <w:szCs w:val="32"/>
          <w:lang w:eastAsia="zh-CN"/>
        </w:rPr>
        <w:t>（202</w:t>
      </w:r>
      <w:r>
        <w:rPr>
          <w:rFonts w:hint="eastAsia" w:ascii="楷体" w:hAnsi="楷体" w:eastAsia="楷体" w:cs="楷体"/>
          <w:b/>
          <w:sz w:val="32"/>
          <w:szCs w:val="32"/>
          <w:lang w:val="en-US" w:eastAsia="zh-CN"/>
        </w:rPr>
        <w:t>4</w:t>
      </w:r>
      <w:r>
        <w:rPr>
          <w:rFonts w:hint="eastAsia" w:ascii="楷体" w:hAnsi="楷体" w:eastAsia="楷体" w:cs="楷体"/>
          <w:b/>
          <w:sz w:val="32"/>
          <w:szCs w:val="32"/>
          <w:lang w:eastAsia="zh-CN"/>
        </w:rPr>
        <w:t>年6月修订）</w:t>
      </w:r>
    </w:p>
    <w:p w14:paraId="63816B6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楷体" w:hAnsi="楷体" w:eastAsia="楷体" w:cs="楷体"/>
          <w:b/>
          <w:sz w:val="32"/>
          <w:szCs w:val="32"/>
          <w:lang w:eastAsia="zh-CN"/>
        </w:rPr>
      </w:pPr>
    </w:p>
    <w:p w14:paraId="6862E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专业名称及代码</w:t>
      </w:r>
    </w:p>
    <w:p w14:paraId="3535DE67">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专业名称：幼儿保育专业</w:t>
      </w:r>
    </w:p>
    <w:p w14:paraId="658A3F17">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专业代码：7</w:t>
      </w:r>
      <w:r>
        <w:rPr>
          <w:rFonts w:ascii="仿宋" w:hAnsi="仿宋" w:eastAsia="仿宋" w:cs="仿宋"/>
          <w:sz w:val="32"/>
          <w:szCs w:val="32"/>
        </w:rPr>
        <w:t>70101</w:t>
      </w:r>
    </w:p>
    <w:p w14:paraId="3C4FBE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二、入学要求</w:t>
      </w:r>
    </w:p>
    <w:p w14:paraId="1003F44B">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初中毕业生或具有同等学历者，要求身体健康、无传染病、体貌端正、无色盲色弱。</w:t>
      </w:r>
    </w:p>
    <w:p w14:paraId="76061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三、修业年限</w:t>
      </w:r>
    </w:p>
    <w:p w14:paraId="5B1EA062">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三年</w:t>
      </w:r>
    </w:p>
    <w:p w14:paraId="453A12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四、职业面向</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2571"/>
        <w:gridCol w:w="2131"/>
        <w:gridCol w:w="2131"/>
      </w:tblGrid>
      <w:tr w14:paraId="3426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7B0C9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z w:val="28"/>
                <w:szCs w:val="28"/>
              </w:rPr>
            </w:pPr>
            <w:r>
              <w:rPr>
                <w:rFonts w:hint="eastAsia" w:ascii="仿宋" w:hAnsi="仿宋" w:eastAsia="仿宋" w:cs="仿宋"/>
                <w:b/>
                <w:bCs/>
                <w:sz w:val="28"/>
                <w:szCs w:val="28"/>
              </w:rPr>
              <w:t>序号</w:t>
            </w:r>
          </w:p>
        </w:tc>
        <w:tc>
          <w:tcPr>
            <w:tcW w:w="2571" w:type="dxa"/>
            <w:vAlign w:val="center"/>
          </w:tcPr>
          <w:p w14:paraId="220677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z w:val="28"/>
                <w:szCs w:val="28"/>
              </w:rPr>
            </w:pPr>
            <w:r>
              <w:rPr>
                <w:rFonts w:hint="eastAsia" w:ascii="仿宋" w:hAnsi="仿宋" w:eastAsia="仿宋" w:cs="仿宋"/>
                <w:b/>
                <w:bCs/>
                <w:sz w:val="28"/>
                <w:szCs w:val="28"/>
              </w:rPr>
              <w:t>职业岗位</w:t>
            </w:r>
          </w:p>
        </w:tc>
        <w:tc>
          <w:tcPr>
            <w:tcW w:w="2131" w:type="dxa"/>
            <w:vAlign w:val="center"/>
          </w:tcPr>
          <w:p w14:paraId="31831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z w:val="28"/>
                <w:szCs w:val="28"/>
              </w:rPr>
            </w:pPr>
            <w:r>
              <w:rPr>
                <w:rFonts w:hint="eastAsia" w:ascii="仿宋" w:hAnsi="仿宋" w:eastAsia="仿宋" w:cs="仿宋"/>
                <w:b/>
                <w:bCs/>
                <w:sz w:val="28"/>
                <w:szCs w:val="28"/>
              </w:rPr>
              <w:t>职业</w:t>
            </w:r>
            <w:r>
              <w:rPr>
                <w:rFonts w:hint="eastAsia" w:ascii="仿宋" w:hAnsi="仿宋" w:eastAsia="仿宋" w:cs="仿宋"/>
                <w:b/>
                <w:bCs/>
                <w:sz w:val="28"/>
                <w:szCs w:val="28"/>
                <w:lang w:eastAsia="zh-CN"/>
              </w:rPr>
              <w:t>证</w:t>
            </w:r>
            <w:r>
              <w:rPr>
                <w:rFonts w:hint="eastAsia" w:ascii="仿宋" w:hAnsi="仿宋" w:eastAsia="仿宋" w:cs="仿宋"/>
                <w:b/>
                <w:bCs/>
                <w:sz w:val="28"/>
                <w:szCs w:val="28"/>
              </w:rPr>
              <w:t>书（名称、等级、颁证部门）</w:t>
            </w:r>
          </w:p>
        </w:tc>
        <w:tc>
          <w:tcPr>
            <w:tcW w:w="2131" w:type="dxa"/>
            <w:vAlign w:val="center"/>
          </w:tcPr>
          <w:p w14:paraId="5D6076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z w:val="28"/>
                <w:szCs w:val="28"/>
              </w:rPr>
            </w:pPr>
            <w:r>
              <w:rPr>
                <w:rFonts w:hint="eastAsia" w:ascii="仿宋" w:hAnsi="仿宋" w:eastAsia="仿宋" w:cs="仿宋"/>
                <w:b/>
                <w:bCs/>
                <w:sz w:val="28"/>
                <w:szCs w:val="28"/>
              </w:rPr>
              <w:t>专业技能</w:t>
            </w:r>
          </w:p>
        </w:tc>
      </w:tr>
      <w:tr w14:paraId="4C14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5E015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1</w:t>
            </w:r>
          </w:p>
        </w:tc>
        <w:tc>
          <w:tcPr>
            <w:tcW w:w="2571" w:type="dxa"/>
            <w:vAlign w:val="center"/>
          </w:tcPr>
          <w:p w14:paraId="01B0C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幼儿教师主班岗</w:t>
            </w:r>
          </w:p>
        </w:tc>
        <w:tc>
          <w:tcPr>
            <w:tcW w:w="2131" w:type="dxa"/>
            <w:vAlign w:val="center"/>
          </w:tcPr>
          <w:p w14:paraId="5543DA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幼儿教师</w:t>
            </w:r>
          </w:p>
        </w:tc>
        <w:tc>
          <w:tcPr>
            <w:tcW w:w="2131" w:type="dxa"/>
            <w:vAlign w:val="center"/>
          </w:tcPr>
          <w:p w14:paraId="62CED9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幼儿教师</w:t>
            </w:r>
          </w:p>
        </w:tc>
      </w:tr>
      <w:tr w14:paraId="6905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7C10CC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2</w:t>
            </w:r>
          </w:p>
        </w:tc>
        <w:tc>
          <w:tcPr>
            <w:tcW w:w="2571" w:type="dxa"/>
            <w:vAlign w:val="center"/>
          </w:tcPr>
          <w:p w14:paraId="5A8231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幼儿教师辅班岗</w:t>
            </w:r>
          </w:p>
        </w:tc>
        <w:tc>
          <w:tcPr>
            <w:tcW w:w="2131" w:type="dxa"/>
            <w:vAlign w:val="center"/>
          </w:tcPr>
          <w:p w14:paraId="2B601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幼儿教师</w:t>
            </w:r>
          </w:p>
        </w:tc>
        <w:tc>
          <w:tcPr>
            <w:tcW w:w="2131" w:type="dxa"/>
            <w:vAlign w:val="center"/>
          </w:tcPr>
          <w:p w14:paraId="2338A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幼儿教师</w:t>
            </w:r>
          </w:p>
        </w:tc>
      </w:tr>
      <w:tr w14:paraId="5BF7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2FE6A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3</w:t>
            </w:r>
          </w:p>
        </w:tc>
        <w:tc>
          <w:tcPr>
            <w:tcW w:w="2571" w:type="dxa"/>
            <w:vAlign w:val="center"/>
          </w:tcPr>
          <w:p w14:paraId="5E90AF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幼儿家庭教师</w:t>
            </w:r>
          </w:p>
        </w:tc>
        <w:tc>
          <w:tcPr>
            <w:tcW w:w="2131" w:type="dxa"/>
            <w:vAlign w:val="center"/>
          </w:tcPr>
          <w:p w14:paraId="68EBD2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中级育婴师职业资格认证</w:t>
            </w:r>
          </w:p>
        </w:tc>
        <w:tc>
          <w:tcPr>
            <w:tcW w:w="2131" w:type="dxa"/>
            <w:vAlign w:val="center"/>
          </w:tcPr>
          <w:p w14:paraId="3704A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幼儿教师</w:t>
            </w:r>
          </w:p>
        </w:tc>
      </w:tr>
    </w:tbl>
    <w:p w14:paraId="3AC895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五、培养目标与培养规格</w:t>
      </w:r>
    </w:p>
    <w:p w14:paraId="31AD14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楷体" w:hAnsi="楷体" w:eastAsia="楷体" w:cs="楷体"/>
          <w:b/>
          <w:bCs/>
          <w:sz w:val="32"/>
          <w:szCs w:val="32"/>
        </w:rPr>
        <w:t>（一）培养目标</w:t>
      </w:r>
    </w:p>
    <w:p w14:paraId="1A5DA2BB">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本专业主要面向托幼班、幼儿园、学前班和社区早教服务中心等多类型的教育机构，培养从事幼儿保育和教育工作，班级管理工作，有够用的文化科学基础知识</w:t>
      </w:r>
      <w:r>
        <w:rPr>
          <w:rFonts w:hint="eastAsia" w:ascii="仿宋" w:hAnsi="仿宋" w:eastAsia="仿宋" w:cs="仿宋"/>
          <w:sz w:val="32"/>
          <w:szCs w:val="32"/>
          <w:lang w:eastAsia="zh-CN"/>
        </w:rPr>
        <w:t>，</w:t>
      </w:r>
      <w:r>
        <w:rPr>
          <w:rFonts w:hint="eastAsia" w:ascii="仿宋" w:hAnsi="仿宋" w:eastAsia="仿宋" w:cs="仿宋"/>
          <w:sz w:val="32"/>
          <w:szCs w:val="32"/>
        </w:rPr>
        <w:t>具备一定的教育理论素养和幼儿专业教学技能，具有教育教学的可持续性发展意愿和能力，具有良好的品德素质的幼教初级应用型人才，同时，为高一级学校输送合格的新生。</w:t>
      </w:r>
    </w:p>
    <w:p w14:paraId="275E4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思想品德。热爱社会主义祖国，拥护党的路线、方针、政策；初步了解马克思主义的基本观点和建设有中国特色社会主义的基本原理；树立正确的世界观、人生观和价值观，热爱幼儿教育事业；树立正确的儿童观和教育观，具有良好的职业道德和行为习惯，具有事业心，责任感和求实创新精神。</w:t>
      </w:r>
    </w:p>
    <w:p w14:paraId="7073F59D">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知识能力。掌握从事幼儿教育工作所需要的中等文化科学知识、技能。具备初步的自主学习能力和自我发展能力。了解幼儿生理、心理发展特点及规律，掌握开展幼儿保育和教育活动的基本知识和和技能；具备观察了解幼儿制定保育和教育目标、指导幼儿游戏和各种教育活动的一般知识和方法；能创制简易的玩教具，能正确使用常见的电教设备，能利用电脑制作课件。具有一定的口头、书面表达能力和社会交往能力，能调动家庭和社会积极因素教育幼儿；具有一定的艺术修养和健康的审美意识。</w:t>
      </w:r>
    </w:p>
    <w:p w14:paraId="3008CBC2">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身心素质。懂得基本的保健知识和方法，养成锻炼身体的习惯和良好的生活卫生习惯。达到国家体育锻炼标准，身体健康，形成良好的心理素质，具有较强的意志力和心理自我调节能力。</w:t>
      </w:r>
    </w:p>
    <w:p w14:paraId="08BE2935">
      <w:pPr>
        <w:keepNext w:val="0"/>
        <w:keepLines w:val="0"/>
        <w:pageBreakBefore w:val="0"/>
        <w:kinsoku/>
        <w:wordWrap/>
        <w:overflowPunct/>
        <w:topLinePunct w:val="0"/>
        <w:autoSpaceDE/>
        <w:autoSpaceDN/>
        <w:bidi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培养</w:t>
      </w:r>
      <w:r>
        <w:rPr>
          <w:rFonts w:hint="eastAsia" w:ascii="楷体" w:hAnsi="楷体" w:eastAsia="楷体" w:cs="楷体"/>
          <w:b/>
          <w:bCs/>
          <w:sz w:val="32"/>
          <w:szCs w:val="32"/>
        </w:rPr>
        <w:t>规格</w:t>
      </w:r>
    </w:p>
    <w:p w14:paraId="0DDBD883">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本专业毕业生应具有以下职业素养、专业知识和专业技能。</w:t>
      </w:r>
    </w:p>
    <w:p w14:paraId="3568EAB5">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1、职业素养</w:t>
      </w:r>
    </w:p>
    <w:p w14:paraId="1E384816">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（1）具有良好的社会公德意识和职业道德意识，遵纪守法。</w:t>
      </w:r>
    </w:p>
    <w:p w14:paraId="2268C34A">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（2）热爱幼儿教育事业，关爱儿童尊重儿童的权利，平等地对待每一位儿童。</w:t>
      </w:r>
    </w:p>
    <w:p w14:paraId="5C7B20E0">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（3）具有良好的诚信品质和敬业精神责任意识。</w:t>
      </w:r>
    </w:p>
    <w:p w14:paraId="2C0F78FC">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（4）具有良好的心理素质和社会适应性，善于与人沟通合作。</w:t>
      </w:r>
    </w:p>
    <w:p w14:paraId="3ADBCAAA">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（5）具有终身学习的意识。</w:t>
      </w:r>
    </w:p>
    <w:p w14:paraId="19DFF09E">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2、专业知识</w:t>
      </w:r>
    </w:p>
    <w:p w14:paraId="3E825EEB">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（1）具有本专业必需的科学文化基础知识。</w:t>
      </w:r>
    </w:p>
    <w:p w14:paraId="2422E06D">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（2）掌握有关幼儿教育的教育学、心理学、卫生保健等方面的专业理论知识。</w:t>
      </w:r>
    </w:p>
    <w:p w14:paraId="20C4E6B7">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（3）熟悉幼儿园教育的目标任务内容要求和基本原则，掌握从事幼儿园教学工作的有关教学方法、编写教案等专业理论知识。</w:t>
      </w:r>
    </w:p>
    <w:p w14:paraId="47498FFC">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（4）掌握幼儿园环境创设、一日生活安排、游戏与教育活动、保育和班级管理的知识和方法。</w:t>
      </w:r>
    </w:p>
    <w:p w14:paraId="5B11A49F">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（5）掌握幼儿安全与防护与救助及观察、谈话、记录等了解幼儿的基本知识。</w:t>
      </w:r>
    </w:p>
    <w:p w14:paraId="3AA3DD76">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（6）掌握幼儿园各领域教育的特点与基本知识。</w:t>
      </w:r>
    </w:p>
    <w:p w14:paraId="5ECF8DB9">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（7）具有相应的艺术欣赏与表现知识。</w:t>
      </w:r>
    </w:p>
    <w:p w14:paraId="718014F7">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（8）具有一定的现代信息技术知识。</w:t>
      </w:r>
    </w:p>
    <w:p w14:paraId="572590F4">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3、专业技能</w:t>
      </w:r>
    </w:p>
    <w:p w14:paraId="6B758538">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（1）能观察了解幼儿身心发展特点，对幼儿进行身心保健。</w:t>
      </w:r>
    </w:p>
    <w:p w14:paraId="768B3678">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（2）能组织和指导幼儿一日活动，包括组织幼儿开展生活活动教学活动和游戏活动。</w:t>
      </w:r>
    </w:p>
    <w:p w14:paraId="4D8E412D">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（3）会制作游戏材料和玩、教具，创设幼儿园活动环境。</w:t>
      </w:r>
    </w:p>
    <w:p w14:paraId="0B6F00DD">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（4）会说普通话，有良好的语言表达能力。</w:t>
      </w:r>
    </w:p>
    <w:p w14:paraId="7BFE8E8D">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（5）能用计算机设计制作课件，熟练运用多媒体电教手段。</w:t>
      </w:r>
    </w:p>
    <w:p w14:paraId="62CFA44B">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（6）能向幼儿进行弹唱说跳画等综合艺术教育。</w:t>
      </w:r>
    </w:p>
    <w:p w14:paraId="2207BCA2">
      <w:pPr>
        <w:keepNext w:val="0"/>
        <w:keepLines w:val="0"/>
        <w:pageBreakBefore w:val="0"/>
        <w:kinsoku/>
        <w:wordWrap/>
        <w:overflowPunct/>
        <w:topLinePunct w:val="0"/>
        <w:autoSpaceDE/>
        <w:autoSpaceDN/>
        <w:bidi w:val="0"/>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六、课程设置及要求</w:t>
      </w:r>
    </w:p>
    <w:p w14:paraId="43A773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主要包括公共基础课和专业（技能）课程</w:t>
      </w:r>
    </w:p>
    <w:p w14:paraId="6A4B8AEF">
      <w:pPr>
        <w:keepNext w:val="0"/>
        <w:keepLines w:val="0"/>
        <w:pageBreakBefore w:val="0"/>
        <w:numPr>
          <w:ilvl w:val="0"/>
          <w:numId w:val="1"/>
        </w:numPr>
        <w:kinsoku/>
        <w:wordWrap/>
        <w:overflowPunct/>
        <w:topLinePunct w:val="0"/>
        <w:autoSpaceDE/>
        <w:autoSpaceDN/>
        <w:bidi w:val="0"/>
        <w:spacing w:line="560" w:lineRule="exact"/>
        <w:textAlignment w:val="auto"/>
        <w:rPr>
          <w:rFonts w:ascii="楷体" w:hAnsi="楷体" w:eastAsia="楷体" w:cs="楷体"/>
          <w:b/>
          <w:bCs/>
          <w:sz w:val="32"/>
          <w:szCs w:val="32"/>
        </w:rPr>
      </w:pPr>
      <w:r>
        <w:rPr>
          <w:rFonts w:hint="eastAsia" w:ascii="楷体" w:hAnsi="楷体" w:eastAsia="楷体" w:cs="楷体"/>
          <w:b/>
          <w:bCs/>
          <w:sz w:val="32"/>
          <w:szCs w:val="32"/>
        </w:rPr>
        <w:t>公共基础课程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740"/>
        <w:gridCol w:w="5828"/>
      </w:tblGrid>
      <w:tr w14:paraId="781A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4" w:type="dxa"/>
            <w:vAlign w:val="center"/>
          </w:tcPr>
          <w:p w14:paraId="48168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序号</w:t>
            </w:r>
          </w:p>
        </w:tc>
        <w:tc>
          <w:tcPr>
            <w:tcW w:w="1740" w:type="dxa"/>
            <w:vAlign w:val="center"/>
          </w:tcPr>
          <w:p w14:paraId="7CC3A6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课程名称</w:t>
            </w:r>
          </w:p>
        </w:tc>
        <w:tc>
          <w:tcPr>
            <w:tcW w:w="5828" w:type="dxa"/>
            <w:vAlign w:val="center"/>
          </w:tcPr>
          <w:p w14:paraId="0B4F6F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主要教学内容和要求</w:t>
            </w:r>
          </w:p>
        </w:tc>
      </w:tr>
      <w:tr w14:paraId="0F23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54" w:type="dxa"/>
            <w:vAlign w:val="center"/>
          </w:tcPr>
          <w:p w14:paraId="0C266B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1740" w:type="dxa"/>
            <w:vAlign w:val="center"/>
          </w:tcPr>
          <w:p w14:paraId="61C573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思想政治</w:t>
            </w:r>
          </w:p>
        </w:tc>
        <w:tc>
          <w:tcPr>
            <w:tcW w:w="5828" w:type="dxa"/>
          </w:tcPr>
          <w:p w14:paraId="7A72EB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邓小平理论和“三个代表”重要思想为指导，帮助学生认识中国共产党始终代表中国最广大人民的根本利益，是中国特色社会主义事业的领导核心；了解中国特色社会主义政治制度，懂得建设社会主义政治文明，最根本的是把党的领导、人民当家作主和依法治国有机统一起来；了解公民在政治生活中依法行使权利，履行义务，参与民主选举、民主决策、民主管理、民主监督的意义、途径和方式；理解国际竞争与合作对于我国发展的影响，进一步增强公民意识和国家观念，坚定正确的政治方向。</w:t>
            </w:r>
          </w:p>
        </w:tc>
      </w:tr>
      <w:tr w14:paraId="589C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4C5FB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1740" w:type="dxa"/>
            <w:vAlign w:val="center"/>
          </w:tcPr>
          <w:p w14:paraId="0C90F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语文</w:t>
            </w:r>
          </w:p>
        </w:tc>
        <w:tc>
          <w:tcPr>
            <w:tcW w:w="5828" w:type="dxa"/>
          </w:tcPr>
          <w:p w14:paraId="7F1584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1.阅读与欣赏</w:t>
            </w:r>
          </w:p>
          <w:p w14:paraId="37C26A8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阅读与专业相关的各类文章,读懂主要内容。能对文章中的重要信息进行筛选、整理,获得所需要的资料。能根据专业学习的需要选择读物。</w:t>
            </w:r>
          </w:p>
          <w:p w14:paraId="3F598B2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2.表达与交流</w:t>
            </w:r>
          </w:p>
          <w:p w14:paraId="1888C4E6">
            <w:pPr>
              <w:keepNext w:val="0"/>
              <w:keepLines w:val="0"/>
              <w:pageBreakBefore w:val="0"/>
              <w:widowControl w:val="0"/>
              <w:kinsoku/>
              <w:wordWrap/>
              <w:overflowPunct/>
              <w:topLinePunct w:val="0"/>
              <w:autoSpaceDE/>
              <w:autoSpaceDN/>
              <w:bidi w:val="0"/>
              <w:adjustRightInd/>
              <w:snapToGrid/>
              <w:spacing w:line="240" w:lineRule="auto"/>
              <w:ind w:left="14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(1)口语交际</w:t>
            </w:r>
          </w:p>
          <w:p w14:paraId="0F33DA8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掌握接待、洽谈、答询、协商等口语交际72的方法和技能,做到态度真诚,表达准确,语言文明,仪态大方,符合职业岗位的要求</w:t>
            </w:r>
          </w:p>
          <w:p w14:paraId="212B74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(2)写作</w:t>
            </w:r>
          </w:p>
          <w:p w14:paraId="3875408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掌握调查报告、说明书、广告词、策划书求职信、应聘书等应用文的写法,做到格式规范,语言简明、得体,内容符合要求。写作活动不少于4次。</w:t>
            </w:r>
          </w:p>
          <w:p w14:paraId="6A1DDB1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语文综合实践活动</w:t>
            </w:r>
          </w:p>
          <w:p w14:paraId="710646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从相关职业的实际需要出发,选取活动内容,设计活动项目,模拟职业情镜,组织语文综合实践活动。在活动中提高语文应用能力增强合作意识和团队精神。</w:t>
            </w:r>
          </w:p>
        </w:tc>
      </w:tr>
      <w:tr w14:paraId="39B6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55C2E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1740" w:type="dxa"/>
            <w:vAlign w:val="center"/>
          </w:tcPr>
          <w:p w14:paraId="612DB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历史</w:t>
            </w:r>
          </w:p>
        </w:tc>
        <w:tc>
          <w:tcPr>
            <w:tcW w:w="5828" w:type="dxa"/>
          </w:tcPr>
          <w:p w14:paraId="7352A1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历史学是在一定历史观指导下叙述和阐释人类历史进程及其规律的学科。探寻历史真相，总结历史经验，认识历史规律，顺应历史发展趋势，是历史学的重要社会功能。历史学是人类文化的重要组成部分，在传承人类文明的共同遗产、提高公民文化素质等方面起着不可替代的重要作用。</w:t>
            </w:r>
          </w:p>
        </w:tc>
      </w:tr>
      <w:tr w14:paraId="57DD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64E94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1740" w:type="dxa"/>
            <w:vAlign w:val="center"/>
          </w:tcPr>
          <w:p w14:paraId="3DC28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数学</w:t>
            </w:r>
          </w:p>
        </w:tc>
        <w:tc>
          <w:tcPr>
            <w:tcW w:w="5828" w:type="dxa"/>
          </w:tcPr>
          <w:p w14:paraId="470E13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思维和简单实际应用等能力,为学习专业课打下基础。</w:t>
            </w:r>
          </w:p>
        </w:tc>
      </w:tr>
      <w:tr w14:paraId="2E5C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6DEE7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5</w:t>
            </w:r>
          </w:p>
        </w:tc>
        <w:tc>
          <w:tcPr>
            <w:tcW w:w="1740" w:type="dxa"/>
            <w:vAlign w:val="center"/>
          </w:tcPr>
          <w:p w14:paraId="6E47E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英</w:t>
            </w:r>
            <w:r>
              <w:rPr>
                <w:rFonts w:hint="eastAsia" w:ascii="仿宋" w:hAnsi="仿宋" w:eastAsia="仿宋" w:cs="仿宋"/>
                <w:sz w:val="32"/>
                <w:szCs w:val="32"/>
              </w:rPr>
              <w:t>语</w:t>
            </w:r>
          </w:p>
        </w:tc>
        <w:tc>
          <w:tcPr>
            <w:tcW w:w="5828" w:type="dxa"/>
          </w:tcPr>
          <w:p w14:paraId="3F35FB0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掌握如何用英语问候介绍、询问他人身份并进行自我介绍。</w:t>
            </w:r>
          </w:p>
          <w:p w14:paraId="6140438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掌握招待客人的英语表达方式。</w:t>
            </w:r>
          </w:p>
          <w:p w14:paraId="3D7B6A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掌握用英语谈论不向时间的节目。</w:t>
            </w:r>
          </w:p>
          <w:p w14:paraId="43130C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掌握如何用英语描述天气。</w:t>
            </w:r>
          </w:p>
          <w:p w14:paraId="67649B0C">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掌握如何针对职业进行询问和回答。</w:t>
            </w:r>
          </w:p>
        </w:tc>
      </w:tr>
      <w:tr w14:paraId="2815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1E407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6</w:t>
            </w:r>
          </w:p>
        </w:tc>
        <w:tc>
          <w:tcPr>
            <w:tcW w:w="1740" w:type="dxa"/>
            <w:vAlign w:val="center"/>
          </w:tcPr>
          <w:p w14:paraId="6EB35B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信息技术</w:t>
            </w:r>
          </w:p>
        </w:tc>
        <w:tc>
          <w:tcPr>
            <w:tcW w:w="5828" w:type="dxa"/>
          </w:tcPr>
          <w:p w14:paraId="56CD7BC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等职业学校信息技术课程是一门旨在帮助学生掌握信息技术基础知识与技能，增强信息意识，发展计算思维，提高数字化学习与创新能力，提升学生信息素养，树立学生正确的信息社会价值观和责任感的必修公共基础课程。</w:t>
            </w:r>
          </w:p>
        </w:tc>
      </w:tr>
      <w:tr w14:paraId="3479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2F89B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7</w:t>
            </w:r>
          </w:p>
        </w:tc>
        <w:tc>
          <w:tcPr>
            <w:tcW w:w="1740" w:type="dxa"/>
            <w:vAlign w:val="center"/>
          </w:tcPr>
          <w:p w14:paraId="3E14C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体育与健康</w:t>
            </w:r>
          </w:p>
        </w:tc>
        <w:tc>
          <w:tcPr>
            <w:tcW w:w="5828" w:type="dxa"/>
          </w:tcPr>
          <w:p w14:paraId="79AEC3B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是幼儿保育专业必修的一门文化基础课程。旨在树立“健康第一”的指导思想，传授体育与健康的基本文化知识、体育技能和方法，使学生掌握体育与健康的基本文化知识和技能，学会科学锻炼身体的方法，养成终身从事体育锻炼的习惯。通过科学指导和安排体育锻炼过程，培养学生的健康人格，全面促进学生的身体健康和心理健康，提高应对挫折和适应社会的能力。</w:t>
            </w:r>
          </w:p>
        </w:tc>
      </w:tr>
      <w:tr w14:paraId="183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79F20A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8</w:t>
            </w:r>
          </w:p>
        </w:tc>
        <w:tc>
          <w:tcPr>
            <w:tcW w:w="1740" w:type="dxa"/>
            <w:vAlign w:val="center"/>
          </w:tcPr>
          <w:p w14:paraId="4CC88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艺术</w:t>
            </w:r>
          </w:p>
        </w:tc>
        <w:tc>
          <w:tcPr>
            <w:tcW w:w="5828" w:type="dxa"/>
          </w:tcPr>
          <w:p w14:paraId="4FFCE7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艺术是幼儿保育专业必修的一门文化基础课程。旨在通过艺术作品赏析和艺术实践活动，使学生了解或掌握不同艺术门类的基本知识、技能和原理，通过本课程的学习，培养学生健康的审美情趣和感受、体验、鉴赏音乐美和艺术美的能力。使学生掌握必要的艺术欣赏方法，树立正确的审美观念，形成良好的人文素养，促进学生身心全面健康发展。</w:t>
            </w:r>
          </w:p>
        </w:tc>
      </w:tr>
      <w:tr w14:paraId="3339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5224B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9</w:t>
            </w:r>
          </w:p>
        </w:tc>
        <w:tc>
          <w:tcPr>
            <w:tcW w:w="1740" w:type="dxa"/>
            <w:vAlign w:val="center"/>
          </w:tcPr>
          <w:p w14:paraId="1E2CB1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经典诵读</w:t>
            </w:r>
          </w:p>
        </w:tc>
        <w:tc>
          <w:tcPr>
            <w:tcW w:w="5828" w:type="dxa"/>
          </w:tcPr>
          <w:p w14:paraId="0ABBE2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弘扬祖国优秀的传统文化，加强优秀文化熏陶，提高学生的文化和道德素质，促进学生可持续发展。通过开展中华古诗文经典诵读活动，使学生在记忆力最好的时候，以最便捷的方式获得古诗文经典的基本修养，受到中华传统文化的熏陶，传承中华文明，发扬中华文明，提高文化底蕴，培养爱国主义精神。</w:t>
            </w:r>
          </w:p>
        </w:tc>
      </w:tr>
      <w:tr w14:paraId="333C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1F1BA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1740" w:type="dxa"/>
            <w:vAlign w:val="center"/>
          </w:tcPr>
          <w:p w14:paraId="520F31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心理健康</w:t>
            </w:r>
          </w:p>
        </w:tc>
        <w:tc>
          <w:tcPr>
            <w:tcW w:w="5828" w:type="dxa"/>
          </w:tcPr>
          <w:p w14:paraId="49E1BC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等职业学校心理健康课程的总体目标是学会调适，寻求发展。学生良好心理素质的形成建立在学生良好的自我意识、学校适应、学习策略、情绪调节、人际交往和生涯规划的基础上。学生能了解自己的兴趣特长和人格，学生能了解自己的学习价值观，认识自己的学习风格；学习如何觉察自己和他人的情绪；学习如何宣泄情绪和调节情绪。</w:t>
            </w:r>
          </w:p>
          <w:p w14:paraId="77C069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学内容：按照课程目标的要求，本课程标准针对上述几个分目标设计了七个主题的活动，每个主题活动下设计了单元活动来帮助达到主题目标。这些主题活动是按照学生心理发展水平和学生可能会面临的实际问题设计和排序的。每个主题活动都是围绕总目标而展开的，但是又各有侧重。</w:t>
            </w:r>
          </w:p>
        </w:tc>
      </w:tr>
      <w:tr w14:paraId="654C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4B53DC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p>
        </w:tc>
        <w:tc>
          <w:tcPr>
            <w:tcW w:w="1740" w:type="dxa"/>
            <w:vAlign w:val="center"/>
          </w:tcPr>
          <w:p w14:paraId="50999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劳动教育</w:t>
            </w:r>
          </w:p>
        </w:tc>
        <w:tc>
          <w:tcPr>
            <w:tcW w:w="5828" w:type="dxa"/>
          </w:tcPr>
          <w:p w14:paraId="216D72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职劳动教育课是培养学生职业素养和实践能力的重要课程，其目的是为了让学生在未来的职业生涯中更好地发展。培养学生的劳动意识和劳动技能，让学生了解劳动的意义和价值，掌握一定的劳动技能和职业素养。劳动教育的概念和目的在于，通过实践性的劳动活动，培养学生的动手能力和创造精神，提高学生的综合素质，为学生未来的职业生涯打下坚实的基础。培养具有专业技能的职业人才。</w:t>
            </w:r>
          </w:p>
        </w:tc>
      </w:tr>
    </w:tbl>
    <w:p w14:paraId="6A61C4C8">
      <w:pPr>
        <w:keepNext w:val="0"/>
        <w:keepLines w:val="0"/>
        <w:pageBreakBefore w:val="0"/>
        <w:numPr>
          <w:ilvl w:val="0"/>
          <w:numId w:val="1"/>
        </w:numPr>
        <w:kinsoku/>
        <w:wordWrap/>
        <w:overflowPunct/>
        <w:topLinePunct w:val="0"/>
        <w:autoSpaceDE/>
        <w:autoSpaceDN/>
        <w:bidi w:val="0"/>
        <w:spacing w:line="560" w:lineRule="exact"/>
        <w:textAlignment w:val="auto"/>
        <w:rPr>
          <w:rFonts w:ascii="楷体" w:hAnsi="楷体" w:eastAsia="楷体" w:cs="楷体"/>
          <w:b/>
          <w:bCs/>
          <w:sz w:val="32"/>
          <w:szCs w:val="32"/>
        </w:rPr>
      </w:pPr>
      <w:r>
        <w:rPr>
          <w:rFonts w:hint="eastAsia" w:ascii="楷体" w:hAnsi="楷体" w:eastAsia="楷体" w:cs="楷体"/>
          <w:b/>
          <w:bCs/>
          <w:sz w:val="32"/>
          <w:szCs w:val="32"/>
        </w:rPr>
        <w:t>专业（技能）课程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725"/>
        <w:gridCol w:w="5843"/>
      </w:tblGrid>
      <w:tr w14:paraId="334C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tcPr>
          <w:p w14:paraId="6DFBB42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
                <w:bCs/>
                <w:sz w:val="32"/>
                <w:szCs w:val="32"/>
              </w:rPr>
            </w:pPr>
            <w:r>
              <w:rPr>
                <w:rFonts w:hint="eastAsia" w:ascii="仿宋" w:hAnsi="仿宋" w:eastAsia="仿宋" w:cs="仿宋"/>
                <w:b/>
                <w:bCs/>
                <w:sz w:val="32"/>
                <w:szCs w:val="32"/>
              </w:rPr>
              <w:t>序号</w:t>
            </w:r>
          </w:p>
        </w:tc>
        <w:tc>
          <w:tcPr>
            <w:tcW w:w="1725" w:type="dxa"/>
          </w:tcPr>
          <w:p w14:paraId="61386C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
                <w:bCs/>
                <w:sz w:val="32"/>
                <w:szCs w:val="32"/>
              </w:rPr>
            </w:pPr>
            <w:r>
              <w:rPr>
                <w:rFonts w:hint="eastAsia" w:ascii="仿宋" w:hAnsi="仿宋" w:eastAsia="仿宋" w:cs="仿宋"/>
                <w:b/>
                <w:bCs/>
                <w:sz w:val="32"/>
                <w:szCs w:val="32"/>
              </w:rPr>
              <w:t>课程名称</w:t>
            </w:r>
          </w:p>
        </w:tc>
        <w:tc>
          <w:tcPr>
            <w:tcW w:w="5843" w:type="dxa"/>
          </w:tcPr>
          <w:p w14:paraId="321096B7">
            <w:pPr>
              <w:keepNext w:val="0"/>
              <w:keepLines w:val="0"/>
              <w:pageBreakBefore w:val="0"/>
              <w:widowControl w:val="0"/>
              <w:kinsoku/>
              <w:wordWrap/>
              <w:overflowPunct/>
              <w:topLinePunct w:val="0"/>
              <w:autoSpaceDE/>
              <w:autoSpaceDN/>
              <w:bidi w:val="0"/>
              <w:adjustRightInd/>
              <w:snapToGrid/>
              <w:spacing w:line="240" w:lineRule="auto"/>
              <w:ind w:firstLine="1285" w:firstLineChars="400"/>
              <w:textAlignment w:val="auto"/>
              <w:rPr>
                <w:rFonts w:ascii="仿宋" w:hAnsi="仿宋" w:eastAsia="仿宋" w:cs="仿宋"/>
                <w:b/>
                <w:bCs/>
                <w:sz w:val="32"/>
                <w:szCs w:val="32"/>
              </w:rPr>
            </w:pPr>
            <w:r>
              <w:rPr>
                <w:rFonts w:hint="eastAsia" w:ascii="仿宋" w:hAnsi="仿宋" w:eastAsia="仿宋" w:cs="仿宋"/>
                <w:b/>
                <w:bCs/>
                <w:sz w:val="32"/>
                <w:szCs w:val="32"/>
              </w:rPr>
              <w:t>主要教学内容及要求</w:t>
            </w:r>
          </w:p>
        </w:tc>
      </w:tr>
      <w:tr w14:paraId="16F2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4A0C3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hint="eastAsia" w:ascii="仿宋" w:hAnsi="仿宋" w:eastAsia="仿宋" w:cs="仿宋"/>
                <w:sz w:val="32"/>
                <w:szCs w:val="32"/>
              </w:rPr>
              <w:t>1</w:t>
            </w:r>
          </w:p>
        </w:tc>
        <w:tc>
          <w:tcPr>
            <w:tcW w:w="1725" w:type="dxa"/>
            <w:vAlign w:val="center"/>
          </w:tcPr>
          <w:p w14:paraId="48A50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ascii="仿宋" w:hAnsi="仿宋" w:eastAsia="仿宋" w:cs="仿宋"/>
                <w:sz w:val="32"/>
                <w:szCs w:val="32"/>
              </w:rPr>
              <w:t>幼儿教育学</w:t>
            </w:r>
            <w:r>
              <w:rPr>
                <w:rFonts w:hint="eastAsia" w:ascii="仿宋" w:hAnsi="仿宋" w:eastAsia="仿宋" w:cs="仿宋"/>
                <w:sz w:val="32"/>
                <w:szCs w:val="32"/>
              </w:rPr>
              <w:t>基础</w:t>
            </w:r>
          </w:p>
        </w:tc>
        <w:tc>
          <w:tcPr>
            <w:tcW w:w="5843" w:type="dxa"/>
          </w:tcPr>
          <w:p w14:paraId="3D6784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ascii="仿宋" w:hAnsi="仿宋" w:eastAsia="仿宋" w:cs="仿宋"/>
                <w:sz w:val="32"/>
                <w:szCs w:val="32"/>
              </w:rPr>
              <w:t>本课程为</w:t>
            </w:r>
            <w:r>
              <w:rPr>
                <w:rFonts w:hint="eastAsia" w:ascii="仿宋" w:hAnsi="仿宋" w:eastAsia="仿宋" w:cs="仿宋"/>
                <w:sz w:val="32"/>
                <w:szCs w:val="32"/>
              </w:rPr>
              <w:t>幼儿保育</w:t>
            </w:r>
            <w:r>
              <w:rPr>
                <w:rFonts w:ascii="仿宋" w:hAnsi="仿宋" w:eastAsia="仿宋" w:cs="仿宋"/>
                <w:sz w:val="32"/>
                <w:szCs w:val="32"/>
              </w:rPr>
              <w:t>专业理论课程,主要包括幼儿教育的意义与发展,我国幼儿教育制度与基本理论,幼儿的全面发展教育,幼儿教师,幼儿园的环境与制度,幼儿园的教育活动及教育的衔接与合作。通过本门课程的学习,使学生对入学前儿童的教育问题形成基本的认识和态度,掌握从事幼儿教育工作的基本知识与技能。</w:t>
            </w:r>
          </w:p>
        </w:tc>
      </w:tr>
      <w:tr w14:paraId="5D03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4C47FE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hint="eastAsia" w:ascii="仿宋" w:hAnsi="仿宋" w:eastAsia="仿宋" w:cs="仿宋"/>
                <w:sz w:val="32"/>
                <w:szCs w:val="32"/>
              </w:rPr>
              <w:t>2</w:t>
            </w:r>
          </w:p>
        </w:tc>
        <w:tc>
          <w:tcPr>
            <w:tcW w:w="1725" w:type="dxa"/>
            <w:vAlign w:val="center"/>
          </w:tcPr>
          <w:p w14:paraId="214288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hint="eastAsia" w:ascii="仿宋" w:hAnsi="仿宋" w:eastAsia="仿宋" w:cs="仿宋"/>
                <w:sz w:val="32"/>
                <w:szCs w:val="32"/>
              </w:rPr>
              <w:t>学前心理学</w:t>
            </w:r>
          </w:p>
        </w:tc>
        <w:tc>
          <w:tcPr>
            <w:tcW w:w="5843" w:type="dxa"/>
          </w:tcPr>
          <w:p w14:paraId="3D5F5EC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ascii="仿宋" w:hAnsi="仿宋" w:eastAsia="仿宋" w:cs="仿宋"/>
                <w:sz w:val="32"/>
                <w:szCs w:val="32"/>
              </w:rPr>
              <w:t>本课程为</w:t>
            </w:r>
            <w:r>
              <w:rPr>
                <w:rFonts w:hint="eastAsia" w:ascii="仿宋" w:hAnsi="仿宋" w:eastAsia="仿宋" w:cs="仿宋"/>
                <w:sz w:val="32"/>
                <w:szCs w:val="32"/>
              </w:rPr>
              <w:t>幼儿保育</w:t>
            </w:r>
            <w:r>
              <w:rPr>
                <w:rFonts w:ascii="仿宋" w:hAnsi="仿宋" w:eastAsia="仿宋" w:cs="仿宋"/>
                <w:sz w:val="32"/>
                <w:szCs w:val="32"/>
              </w:rPr>
              <w:t>专业理论课程,主要包括幼儿的感知运动、注意、语言、思维、想象、情绪、个性、气质、社会性等。通过本门课程的学习,使学生着重了解学龄前幼儿心理发展的历程与特征,为学生以后教育、教学工作打好基础</w:t>
            </w:r>
          </w:p>
        </w:tc>
      </w:tr>
      <w:tr w14:paraId="768C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02C8A6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hint="eastAsia" w:ascii="仿宋" w:hAnsi="仿宋" w:eastAsia="仿宋" w:cs="仿宋"/>
                <w:sz w:val="32"/>
                <w:szCs w:val="32"/>
              </w:rPr>
              <w:t>3</w:t>
            </w:r>
          </w:p>
        </w:tc>
        <w:tc>
          <w:tcPr>
            <w:tcW w:w="1725" w:type="dxa"/>
            <w:vAlign w:val="center"/>
          </w:tcPr>
          <w:p w14:paraId="6718B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ascii="仿宋" w:hAnsi="仿宋" w:eastAsia="仿宋" w:cs="仿宋"/>
                <w:sz w:val="32"/>
                <w:szCs w:val="32"/>
              </w:rPr>
              <w:t>幼儿卫生保健</w:t>
            </w:r>
          </w:p>
        </w:tc>
        <w:tc>
          <w:tcPr>
            <w:tcW w:w="5843" w:type="dxa"/>
          </w:tcPr>
          <w:p w14:paraId="62D41BB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ascii="仿宋" w:hAnsi="仿宋" w:eastAsia="仿宋" w:cs="仿宋"/>
                <w:sz w:val="32"/>
                <w:szCs w:val="32"/>
              </w:rPr>
              <w:t>本课程主要包括人体概述、幼儿解剖生理特点及卫生、幼儿的生长发育、幼儿的生活制度、幼儿的营养卫生、幼儿的心理卫生、幼儿的常见病和传染病及其预防等内容,通过学习使学生知道幼儿卫生保健是一门研究如何保护、</w:t>
            </w:r>
            <w:r>
              <w:rPr>
                <w:rFonts w:hint="eastAsia" w:ascii="仿宋" w:hAnsi="仿宋" w:eastAsia="仿宋" w:cs="仿宋"/>
                <w:sz w:val="32"/>
                <w:szCs w:val="32"/>
              </w:rPr>
              <w:t>增</w:t>
            </w:r>
            <w:r>
              <w:rPr>
                <w:rFonts w:ascii="仿宋" w:hAnsi="仿宋" w:eastAsia="仿宋" w:cs="仿宋"/>
                <w:sz w:val="32"/>
                <w:szCs w:val="32"/>
              </w:rPr>
              <w:t>进幼儿健康的课程</w:t>
            </w:r>
          </w:p>
        </w:tc>
      </w:tr>
      <w:tr w14:paraId="099F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4E743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hint="eastAsia" w:ascii="仿宋" w:hAnsi="仿宋" w:eastAsia="仿宋" w:cs="仿宋"/>
                <w:sz w:val="32"/>
                <w:szCs w:val="32"/>
              </w:rPr>
              <w:t>4</w:t>
            </w:r>
          </w:p>
        </w:tc>
        <w:tc>
          <w:tcPr>
            <w:tcW w:w="1725" w:type="dxa"/>
            <w:vAlign w:val="center"/>
          </w:tcPr>
          <w:p w14:paraId="4E81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学前儿童故事讲述训练</w:t>
            </w:r>
          </w:p>
        </w:tc>
        <w:tc>
          <w:tcPr>
            <w:tcW w:w="5843" w:type="dxa"/>
          </w:tcPr>
          <w:p w14:paraId="432D64A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ascii="仿宋" w:hAnsi="仿宋" w:eastAsia="仿宋" w:cs="仿宋"/>
                <w:sz w:val="32"/>
                <w:szCs w:val="32"/>
              </w:rPr>
              <w:t>本课程为</w:t>
            </w:r>
            <w:r>
              <w:rPr>
                <w:rFonts w:hint="eastAsia" w:ascii="仿宋" w:hAnsi="仿宋" w:eastAsia="仿宋" w:cs="仿宋"/>
                <w:sz w:val="32"/>
                <w:szCs w:val="32"/>
              </w:rPr>
              <w:t>幼儿保育</w:t>
            </w:r>
            <w:r>
              <w:rPr>
                <w:rFonts w:ascii="仿宋" w:hAnsi="仿宋" w:eastAsia="仿宋" w:cs="仿宋"/>
                <w:sz w:val="32"/>
                <w:szCs w:val="32"/>
              </w:rPr>
              <w:t>专业实践性较强的理论课程,主要包括</w:t>
            </w:r>
            <w:r>
              <w:rPr>
                <w:rFonts w:hint="eastAsia" w:ascii="仿宋" w:hAnsi="仿宋" w:eastAsia="仿宋" w:cs="仿宋"/>
                <w:sz w:val="32"/>
                <w:szCs w:val="32"/>
                <w:lang w:eastAsia="zh-CN"/>
              </w:rPr>
              <w:t>普通话语音训练、口语训练技巧、态势语训练、幼儿故事讲述训练</w:t>
            </w:r>
            <w:r>
              <w:rPr>
                <w:rFonts w:ascii="仿宋" w:hAnsi="仿宋" w:eastAsia="仿宋" w:cs="仿宋"/>
                <w:sz w:val="32"/>
                <w:szCs w:val="32"/>
              </w:rPr>
              <w:t>等。</w:t>
            </w:r>
            <w:r>
              <w:rPr>
                <w:rFonts w:hint="eastAsia" w:ascii="仿宋" w:hAnsi="仿宋" w:eastAsia="仿宋" w:cs="仿宋"/>
                <w:sz w:val="32"/>
                <w:szCs w:val="32"/>
                <w:lang w:eastAsia="zh-CN"/>
              </w:rPr>
              <w:t>系统阐述幼儿故事讲述训练的基本理论、基础知识，突出针对性与实用性，以提高幼儿保育专业学生的故事讲述能力，</w:t>
            </w:r>
            <w:r>
              <w:rPr>
                <w:rFonts w:ascii="仿宋" w:hAnsi="仿宋" w:eastAsia="仿宋" w:cs="仿宋"/>
                <w:sz w:val="32"/>
                <w:szCs w:val="32"/>
              </w:rPr>
              <w:t>为直接服务于幼儿园教育教学的实践奠定较为坚实的基础。</w:t>
            </w:r>
          </w:p>
        </w:tc>
      </w:tr>
      <w:tr w14:paraId="4583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7CEB9A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hint="eastAsia" w:ascii="仿宋" w:hAnsi="仿宋" w:eastAsia="仿宋" w:cs="仿宋"/>
                <w:sz w:val="32"/>
                <w:szCs w:val="32"/>
              </w:rPr>
              <w:t>5</w:t>
            </w:r>
          </w:p>
        </w:tc>
        <w:tc>
          <w:tcPr>
            <w:tcW w:w="1725" w:type="dxa"/>
            <w:vAlign w:val="center"/>
          </w:tcPr>
          <w:p w14:paraId="79DAE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乐理视唱练耳</w:t>
            </w:r>
          </w:p>
        </w:tc>
        <w:tc>
          <w:tcPr>
            <w:tcW w:w="5843" w:type="dxa"/>
          </w:tcPr>
          <w:p w14:paraId="3D1853C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声乐课程作为中职幼儿保育专业学生的专业课程，对学生的人格成长、情感陶冶以及智能的提高等，具有重要价值。是学生进行人文教育的重要领域，是实施美育的重要途径，是幼儿保育专业学生的必修课程。</w:t>
            </w:r>
          </w:p>
        </w:tc>
      </w:tr>
      <w:tr w14:paraId="3F18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5786E5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1725" w:type="dxa"/>
            <w:vAlign w:val="center"/>
          </w:tcPr>
          <w:p w14:paraId="0A580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钢琴基础</w:t>
            </w:r>
          </w:p>
        </w:tc>
        <w:tc>
          <w:tcPr>
            <w:tcW w:w="5843" w:type="dxa"/>
          </w:tcPr>
          <w:p w14:paraId="577EE6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钢琴伴奏编配弹唱课程，是幼师钢琴教学中一项重要内容。在幼儿园的音乐教学活动中，歌曲伴奏编配弹唱用得很多，教师能熟练的自配伴奏和进行钢琴边弹边唱，是</w:t>
            </w:r>
            <w:r>
              <w:rPr>
                <w:rFonts w:hint="eastAsia" w:ascii="仿宋" w:hAnsi="仿宋" w:eastAsia="仿宋" w:cs="仿宋"/>
                <w:sz w:val="32"/>
                <w:szCs w:val="32"/>
                <w:lang w:val="en-US" w:eastAsia="zh-CN"/>
              </w:rPr>
              <w:t>她</w:t>
            </w:r>
            <w:r>
              <w:rPr>
                <w:rFonts w:hint="eastAsia" w:ascii="仿宋" w:hAnsi="仿宋" w:eastAsia="仿宋" w:cs="仿宋"/>
                <w:sz w:val="32"/>
                <w:szCs w:val="32"/>
              </w:rPr>
              <w:t>们必须具备的一种技能，这是保证上好幼儿园音乐课的一个基本前提。</w:t>
            </w:r>
          </w:p>
          <w:p w14:paraId="5BE1D5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基本要求</w:t>
            </w:r>
            <w:r>
              <w:rPr>
                <w:rFonts w:hint="eastAsia" w:ascii="仿宋" w:hAnsi="仿宋" w:eastAsia="仿宋" w:cs="仿宋"/>
                <w:sz w:val="32"/>
                <w:szCs w:val="32"/>
                <w:lang w:val="en-US" w:eastAsia="zh-CN"/>
              </w:rPr>
              <w:t>有：</w:t>
            </w:r>
            <w:r>
              <w:rPr>
                <w:rFonts w:hint="eastAsia" w:ascii="仿宋" w:hAnsi="仿宋" w:eastAsia="仿宋" w:cs="仿宋"/>
                <w:sz w:val="32"/>
                <w:szCs w:val="32"/>
              </w:rPr>
              <w:t>通过钢琴伴奏编配弹唱课程教学，解决未来幼儿园教师对幼儿歌曲自配伴奏边弹边唱中遇到的疑难问题，学习和掌握编配出适合于自己边弹边唱的歌曲伴奏，而且能熟练的、协调的边弹边唱幼儿歌曲。</w:t>
            </w:r>
          </w:p>
          <w:p w14:paraId="61F7479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tc>
      </w:tr>
      <w:tr w14:paraId="736A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7C34F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1725" w:type="dxa"/>
            <w:vAlign w:val="center"/>
          </w:tcPr>
          <w:p w14:paraId="6CCAB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美术（简笔画的绘画方法与应用）</w:t>
            </w:r>
          </w:p>
        </w:tc>
        <w:tc>
          <w:tcPr>
            <w:tcW w:w="5843" w:type="dxa"/>
          </w:tcPr>
          <w:p w14:paraId="1EBB32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教学内容：</w:t>
            </w:r>
            <w:r>
              <w:rPr>
                <w:rFonts w:hint="eastAsia" w:ascii="仿宋" w:hAnsi="仿宋" w:eastAsia="仿宋" w:cs="仿宋"/>
                <w:sz w:val="32"/>
                <w:szCs w:val="32"/>
              </w:rPr>
              <w:t>要求学生(未来教师)掌握简笔画的基本画法和要领，以此训练其熟练掌握各种事物的简笔画法，并形成较好的基本技能。在教学中能熟练的运用简笔画，不但能活跃课堂气氛，使课堂教学变得生动有趣，还能激发学生的学习兴趣，使简笔画成为教师在课堂教学中的有力工具。</w:t>
            </w:r>
          </w:p>
          <w:p w14:paraId="15C823D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培养目标：通过本课程的教学，让学生比较全面地了解简笔画的特点。通过边讲边学，边讲边画的教学活动，语言与画面融为一体，相映成趣，寓教于乐，使学生基本掌握简笔画技能，激发想象力，培养创造力，为未来从事</w:t>
            </w:r>
            <w:r>
              <w:rPr>
                <w:rFonts w:hint="eastAsia" w:ascii="仿宋" w:hAnsi="仿宋" w:eastAsia="仿宋" w:cs="仿宋"/>
                <w:sz w:val="32"/>
                <w:szCs w:val="32"/>
                <w:lang w:eastAsia="zh-CN"/>
              </w:rPr>
              <w:t>幼儿园</w:t>
            </w:r>
            <w:r>
              <w:rPr>
                <w:rFonts w:hint="eastAsia" w:ascii="仿宋" w:hAnsi="仿宋" w:eastAsia="仿宋" w:cs="仿宋"/>
                <w:sz w:val="32"/>
                <w:szCs w:val="32"/>
              </w:rPr>
              <w:t>工作奠定基础。</w:t>
            </w:r>
          </w:p>
          <w:p w14:paraId="40BDF4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教学要求：让学生掌握简笔画的基本方法，培养学生的审美情趣以及养成严谨、细心的创作习惯。</w:t>
            </w:r>
          </w:p>
          <w:p w14:paraId="7DEF2C5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tc>
      </w:tr>
      <w:tr w14:paraId="4D11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285A33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1725" w:type="dxa"/>
            <w:vAlign w:val="center"/>
          </w:tcPr>
          <w:p w14:paraId="0CFC5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32"/>
                <w:szCs w:val="32"/>
              </w:rPr>
            </w:pPr>
            <w:r>
              <w:rPr>
                <w:rFonts w:hint="eastAsia" w:ascii="仿宋" w:hAnsi="仿宋" w:eastAsia="仿宋" w:cs="仿宋"/>
                <w:sz w:val="32"/>
                <w:szCs w:val="32"/>
              </w:rPr>
              <w:t>幼儿园手工技能</w:t>
            </w:r>
          </w:p>
        </w:tc>
        <w:tc>
          <w:tcPr>
            <w:tcW w:w="5843" w:type="dxa"/>
          </w:tcPr>
          <w:p w14:paraId="478D9F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本课程是中等职业学校幼儿保育专业的一门核心课程，是从事幼儿教育岗位工作的必修课程，其主要功能是使学生掌握玩具、教具的制作，并结合季节、节日及时地更换幼儿活动场所的布置，具备手脑协调的操作能力，能胜任幼儿教师岗位。</w:t>
            </w:r>
          </w:p>
        </w:tc>
      </w:tr>
      <w:tr w14:paraId="045A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216A9C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1725" w:type="dxa"/>
            <w:vAlign w:val="center"/>
          </w:tcPr>
          <w:p w14:paraId="580E1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幼儿保育技能实训教程</w:t>
            </w:r>
          </w:p>
        </w:tc>
        <w:tc>
          <w:tcPr>
            <w:tcW w:w="5843" w:type="dxa"/>
          </w:tcPr>
          <w:p w14:paraId="0E1846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内容：</w:t>
            </w:r>
          </w:p>
          <w:p w14:paraId="16E713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(一)急救处理</w:t>
            </w:r>
          </w:p>
          <w:p w14:paraId="6B1002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掌握幼儿鼻出血、中暑、晕厥、一般烫伤、宠物咬伤、外耳道异物、鼻腔异物、咽部异物、眼部异物的处理方法。</w:t>
            </w:r>
          </w:p>
          <w:p w14:paraId="4063D2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(二)生活照料及健康检查</w:t>
            </w:r>
          </w:p>
          <w:p w14:paraId="5CB657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1.掌握幼儿洗手的指导方法。</w:t>
            </w:r>
          </w:p>
          <w:p w14:paraId="67C0D6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2.掌握幼儿餐具、图书、玩具、被褥床单的消毒方法。</w:t>
            </w:r>
          </w:p>
          <w:p w14:paraId="1BF7548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3.掌握哮喘、腹泻、痱子和湿疹的护理方法。</w:t>
            </w:r>
          </w:p>
          <w:p w14:paraId="46A84C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4.掌握幼儿生病后的常用护理技能(测脉搏、测体温、冷敷法、热敷法、喂药、滴眼药、滴鼻药、滴耳药、简易通便法)。</w:t>
            </w:r>
          </w:p>
          <w:p w14:paraId="45EB39B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5.掌握幼儿园晨检的方法。</w:t>
            </w:r>
          </w:p>
          <w:p w14:paraId="09E250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6.掌握身高、头围和胸围测量的方法。</w:t>
            </w:r>
          </w:p>
          <w:p w14:paraId="36E9D5E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tc>
      </w:tr>
      <w:tr w14:paraId="561E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443B87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1725" w:type="dxa"/>
            <w:vAlign w:val="center"/>
          </w:tcPr>
          <w:p w14:paraId="12E32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幼儿教师口语实训教程</w:t>
            </w:r>
          </w:p>
        </w:tc>
        <w:tc>
          <w:tcPr>
            <w:tcW w:w="5843" w:type="dxa"/>
          </w:tcPr>
          <w:p w14:paraId="6B3A048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幼儿故事讲述(幼儿早期学习支持)</w:t>
            </w:r>
          </w:p>
          <w:p w14:paraId="064DFAE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根据给定的素材，选择适宜年龄段进行故事讲述，考查</w:t>
            </w:r>
            <w:r>
              <w:rPr>
                <w:rFonts w:hint="eastAsia" w:ascii="仿宋" w:hAnsi="仿宋" w:eastAsia="仿宋" w:cs="仿宋"/>
                <w:sz w:val="32"/>
                <w:szCs w:val="32"/>
                <w:lang w:eastAsia="zh-CN"/>
              </w:rPr>
              <w:t>学生</w:t>
            </w:r>
            <w:r>
              <w:rPr>
                <w:rFonts w:hint="eastAsia" w:ascii="仿宋" w:hAnsi="仿宋" w:eastAsia="仿宋" w:cs="仿宋"/>
                <w:sz w:val="32"/>
                <w:szCs w:val="32"/>
              </w:rPr>
              <w:t>对幼儿学习支持的能力。</w:t>
            </w:r>
          </w:p>
          <w:p w14:paraId="60B278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要求故事讲述完整，时间为6分钟。</w:t>
            </w:r>
          </w:p>
          <w:p w14:paraId="1C0D99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1.故事讲述生动、富有童趣，普通话标准，能运用一定的语言技巧，动作、表情符合角色形象，表现具有个性；</w:t>
            </w:r>
          </w:p>
          <w:p w14:paraId="2340B9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2.可灵活运用多种表达形式；</w:t>
            </w:r>
          </w:p>
          <w:p w14:paraId="5EF068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3.仪表整齐、仪态大方自然。</w:t>
            </w:r>
          </w:p>
        </w:tc>
      </w:tr>
    </w:tbl>
    <w:p w14:paraId="3908DE0D">
      <w:pPr>
        <w:keepNext w:val="0"/>
        <w:keepLines w:val="0"/>
        <w:pageBreakBefore w:val="0"/>
        <w:kinsoku/>
        <w:wordWrap/>
        <w:overflowPunct/>
        <w:topLinePunct w:val="0"/>
        <w:autoSpaceDE/>
        <w:autoSpaceDN/>
        <w:bidi w:val="0"/>
        <w:spacing w:line="560" w:lineRule="exact"/>
        <w:ind w:left="420" w:leftChars="200"/>
        <w:textAlignment w:val="auto"/>
        <w:rPr>
          <w:rFonts w:hint="eastAsia" w:ascii="黑体" w:hAnsi="黑体" w:eastAsia="黑体" w:cs="黑体"/>
          <w:b/>
          <w:bCs/>
          <w:sz w:val="32"/>
          <w:szCs w:val="32"/>
        </w:rPr>
      </w:pPr>
    </w:p>
    <w:p w14:paraId="11C2AB9B">
      <w:pPr>
        <w:keepNext w:val="0"/>
        <w:keepLines w:val="0"/>
        <w:pageBreakBefore w:val="0"/>
        <w:kinsoku/>
        <w:wordWrap/>
        <w:overflowPunct/>
        <w:topLinePunct w:val="0"/>
        <w:autoSpaceDE/>
        <w:autoSpaceDN/>
        <w:bidi w:val="0"/>
        <w:spacing w:line="560" w:lineRule="exact"/>
        <w:ind w:left="420" w:leftChars="200"/>
        <w:textAlignment w:val="auto"/>
        <w:rPr>
          <w:rFonts w:hint="eastAsia" w:ascii="黑体" w:hAnsi="黑体" w:eastAsia="黑体" w:cs="黑体"/>
          <w:b/>
          <w:bCs/>
          <w:sz w:val="32"/>
          <w:szCs w:val="32"/>
        </w:rPr>
      </w:pPr>
    </w:p>
    <w:p w14:paraId="22AAF49F">
      <w:pPr>
        <w:keepNext w:val="0"/>
        <w:keepLines w:val="0"/>
        <w:pageBreakBefore w:val="0"/>
        <w:kinsoku/>
        <w:wordWrap/>
        <w:overflowPunct/>
        <w:topLinePunct w:val="0"/>
        <w:autoSpaceDE/>
        <w:autoSpaceDN/>
        <w:bidi w:val="0"/>
        <w:spacing w:line="560" w:lineRule="exact"/>
        <w:ind w:left="420" w:leftChars="200"/>
        <w:textAlignment w:val="auto"/>
        <w:rPr>
          <w:rFonts w:hint="eastAsia" w:ascii="黑体" w:hAnsi="黑体" w:eastAsia="黑体" w:cs="黑体"/>
          <w:b/>
          <w:bCs/>
          <w:sz w:val="32"/>
          <w:szCs w:val="32"/>
        </w:rPr>
      </w:pPr>
    </w:p>
    <w:p w14:paraId="538871D2">
      <w:pPr>
        <w:keepNext w:val="0"/>
        <w:keepLines w:val="0"/>
        <w:pageBreakBefore w:val="0"/>
        <w:kinsoku/>
        <w:wordWrap/>
        <w:overflowPunct/>
        <w:topLinePunct w:val="0"/>
        <w:autoSpaceDE/>
        <w:autoSpaceDN/>
        <w:bidi w:val="0"/>
        <w:spacing w:line="560" w:lineRule="exact"/>
        <w:ind w:left="420" w:leftChars="200"/>
        <w:textAlignment w:val="auto"/>
        <w:rPr>
          <w:rFonts w:hint="eastAsia" w:ascii="黑体" w:hAnsi="黑体" w:eastAsia="黑体" w:cs="黑体"/>
          <w:b/>
          <w:bCs/>
          <w:sz w:val="32"/>
          <w:szCs w:val="32"/>
        </w:rPr>
      </w:pPr>
    </w:p>
    <w:p w14:paraId="454D7976">
      <w:pPr>
        <w:keepNext w:val="0"/>
        <w:keepLines w:val="0"/>
        <w:pageBreakBefore w:val="0"/>
        <w:kinsoku/>
        <w:wordWrap/>
        <w:overflowPunct/>
        <w:topLinePunct w:val="0"/>
        <w:autoSpaceDE/>
        <w:autoSpaceDN/>
        <w:bidi w:val="0"/>
        <w:spacing w:line="560" w:lineRule="exact"/>
        <w:ind w:left="420" w:leftChars="200"/>
        <w:textAlignment w:val="auto"/>
        <w:rPr>
          <w:rFonts w:hint="eastAsia" w:ascii="黑体" w:hAnsi="黑体" w:eastAsia="黑体" w:cs="黑体"/>
          <w:b/>
          <w:bCs/>
          <w:sz w:val="32"/>
          <w:szCs w:val="32"/>
        </w:rPr>
      </w:pPr>
    </w:p>
    <w:p w14:paraId="57539F4E">
      <w:pPr>
        <w:keepNext w:val="0"/>
        <w:keepLines w:val="0"/>
        <w:pageBreakBefore w:val="0"/>
        <w:kinsoku/>
        <w:wordWrap/>
        <w:overflowPunct/>
        <w:topLinePunct w:val="0"/>
        <w:autoSpaceDE/>
        <w:autoSpaceDN/>
        <w:bidi w:val="0"/>
        <w:spacing w:line="560" w:lineRule="exact"/>
        <w:ind w:left="420" w:leftChars="200"/>
        <w:textAlignment w:val="auto"/>
        <w:rPr>
          <w:rFonts w:hint="eastAsia" w:ascii="黑体" w:hAnsi="黑体" w:eastAsia="黑体" w:cs="黑体"/>
          <w:b/>
          <w:bCs/>
          <w:sz w:val="32"/>
          <w:szCs w:val="32"/>
        </w:rPr>
      </w:pPr>
      <w:r>
        <w:rPr>
          <w:rFonts w:hint="eastAsia" w:ascii="黑体" w:hAnsi="黑体" w:eastAsia="黑体" w:cs="黑体"/>
          <w:b/>
          <w:bCs/>
          <w:sz w:val="32"/>
          <w:szCs w:val="32"/>
        </w:rPr>
        <w:t>七、教学进程总体安排</w:t>
      </w:r>
    </w:p>
    <w:tbl>
      <w:tblPr>
        <w:tblStyle w:val="5"/>
        <w:tblW w:w="56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5"/>
        <w:gridCol w:w="2924"/>
        <w:gridCol w:w="690"/>
        <w:gridCol w:w="806"/>
        <w:gridCol w:w="763"/>
        <w:gridCol w:w="711"/>
        <w:gridCol w:w="729"/>
        <w:gridCol w:w="746"/>
        <w:gridCol w:w="728"/>
        <w:gridCol w:w="583"/>
      </w:tblGrid>
      <w:tr w14:paraId="294A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743" w:type="pct"/>
            <w:gridSpan w:val="2"/>
            <w:vMerge w:val="restart"/>
            <w:vAlign w:val="center"/>
          </w:tcPr>
          <w:p w14:paraId="0966CC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课程类别</w:t>
            </w:r>
          </w:p>
        </w:tc>
        <w:tc>
          <w:tcPr>
            <w:tcW w:w="1433" w:type="pct"/>
            <w:vMerge w:val="restart"/>
            <w:vAlign w:val="center"/>
          </w:tcPr>
          <w:p w14:paraId="2163F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课程</w:t>
            </w:r>
          </w:p>
          <w:p w14:paraId="1A44F4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名称</w:t>
            </w:r>
          </w:p>
        </w:tc>
        <w:tc>
          <w:tcPr>
            <w:tcW w:w="338" w:type="pct"/>
            <w:vMerge w:val="restart"/>
            <w:vAlign w:val="center"/>
          </w:tcPr>
          <w:p w14:paraId="28CC6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总</w:t>
            </w:r>
          </w:p>
          <w:p w14:paraId="70019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学</w:t>
            </w:r>
          </w:p>
          <w:p w14:paraId="12832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时</w:t>
            </w:r>
          </w:p>
        </w:tc>
        <w:tc>
          <w:tcPr>
            <w:tcW w:w="2198" w:type="pct"/>
            <w:gridSpan w:val="6"/>
            <w:vAlign w:val="center"/>
          </w:tcPr>
          <w:p w14:paraId="545F5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课程教学各学期周学时</w:t>
            </w:r>
          </w:p>
        </w:tc>
        <w:tc>
          <w:tcPr>
            <w:tcW w:w="285" w:type="pct"/>
            <w:vMerge w:val="restart"/>
            <w:vAlign w:val="center"/>
          </w:tcPr>
          <w:p w14:paraId="0F532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学分</w:t>
            </w:r>
          </w:p>
        </w:tc>
      </w:tr>
      <w:tr w14:paraId="787D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743" w:type="pct"/>
            <w:gridSpan w:val="2"/>
            <w:vMerge w:val="continue"/>
            <w:vAlign w:val="center"/>
          </w:tcPr>
          <w:p w14:paraId="625DA5F3">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hint="eastAsia" w:ascii="仿宋" w:hAnsi="仿宋" w:eastAsia="仿宋" w:cs="仿宋"/>
                <w:b/>
                <w:sz w:val="22"/>
                <w:szCs w:val="22"/>
              </w:rPr>
            </w:pPr>
          </w:p>
        </w:tc>
        <w:tc>
          <w:tcPr>
            <w:tcW w:w="1433" w:type="pct"/>
            <w:vMerge w:val="continue"/>
            <w:vAlign w:val="center"/>
          </w:tcPr>
          <w:p w14:paraId="0E61F26A">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hint="eastAsia" w:ascii="仿宋" w:hAnsi="仿宋" w:eastAsia="仿宋" w:cs="仿宋"/>
                <w:b/>
                <w:sz w:val="22"/>
                <w:szCs w:val="22"/>
              </w:rPr>
            </w:pPr>
          </w:p>
        </w:tc>
        <w:tc>
          <w:tcPr>
            <w:tcW w:w="338" w:type="pct"/>
            <w:vMerge w:val="continue"/>
            <w:vAlign w:val="center"/>
          </w:tcPr>
          <w:p w14:paraId="6DFD6F26">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hint="eastAsia" w:ascii="仿宋" w:hAnsi="仿宋" w:eastAsia="仿宋" w:cs="仿宋"/>
                <w:b/>
                <w:sz w:val="22"/>
                <w:szCs w:val="22"/>
              </w:rPr>
            </w:pPr>
          </w:p>
        </w:tc>
        <w:tc>
          <w:tcPr>
            <w:tcW w:w="395" w:type="pct"/>
            <w:vAlign w:val="center"/>
          </w:tcPr>
          <w:p w14:paraId="76633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一</w:t>
            </w:r>
          </w:p>
        </w:tc>
        <w:tc>
          <w:tcPr>
            <w:tcW w:w="374" w:type="pct"/>
            <w:vAlign w:val="center"/>
          </w:tcPr>
          <w:p w14:paraId="74871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二</w:t>
            </w:r>
          </w:p>
        </w:tc>
        <w:tc>
          <w:tcPr>
            <w:tcW w:w="348" w:type="pct"/>
            <w:vAlign w:val="center"/>
          </w:tcPr>
          <w:p w14:paraId="55DF17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三</w:t>
            </w:r>
          </w:p>
        </w:tc>
        <w:tc>
          <w:tcPr>
            <w:tcW w:w="357" w:type="pct"/>
            <w:vAlign w:val="center"/>
          </w:tcPr>
          <w:p w14:paraId="515F0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四</w:t>
            </w:r>
          </w:p>
        </w:tc>
        <w:tc>
          <w:tcPr>
            <w:tcW w:w="365" w:type="pct"/>
            <w:vAlign w:val="center"/>
          </w:tcPr>
          <w:p w14:paraId="15FDA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五</w:t>
            </w:r>
          </w:p>
        </w:tc>
        <w:tc>
          <w:tcPr>
            <w:tcW w:w="357" w:type="pct"/>
            <w:vAlign w:val="center"/>
          </w:tcPr>
          <w:p w14:paraId="3E0532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六</w:t>
            </w:r>
          </w:p>
        </w:tc>
        <w:tc>
          <w:tcPr>
            <w:tcW w:w="285" w:type="pct"/>
            <w:vMerge w:val="continue"/>
            <w:vAlign w:val="center"/>
          </w:tcPr>
          <w:p w14:paraId="45A7E1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p>
        </w:tc>
      </w:tr>
      <w:tr w14:paraId="09A2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743" w:type="pct"/>
            <w:gridSpan w:val="2"/>
            <w:vMerge w:val="continue"/>
            <w:vAlign w:val="center"/>
          </w:tcPr>
          <w:p w14:paraId="468AD468">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hint="eastAsia" w:ascii="仿宋" w:hAnsi="仿宋" w:eastAsia="仿宋" w:cs="仿宋"/>
                <w:b/>
                <w:sz w:val="22"/>
                <w:szCs w:val="22"/>
              </w:rPr>
            </w:pPr>
          </w:p>
        </w:tc>
        <w:tc>
          <w:tcPr>
            <w:tcW w:w="1433" w:type="pct"/>
            <w:vMerge w:val="continue"/>
            <w:vAlign w:val="center"/>
          </w:tcPr>
          <w:p w14:paraId="20EB63CA">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hint="eastAsia" w:ascii="仿宋" w:hAnsi="仿宋" w:eastAsia="仿宋" w:cs="仿宋"/>
                <w:b/>
                <w:sz w:val="22"/>
                <w:szCs w:val="22"/>
              </w:rPr>
            </w:pPr>
          </w:p>
        </w:tc>
        <w:tc>
          <w:tcPr>
            <w:tcW w:w="338" w:type="pct"/>
            <w:vMerge w:val="continue"/>
            <w:vAlign w:val="center"/>
          </w:tcPr>
          <w:p w14:paraId="4BB8C6F7">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hint="eastAsia" w:ascii="仿宋" w:hAnsi="仿宋" w:eastAsia="仿宋" w:cs="仿宋"/>
                <w:b/>
                <w:sz w:val="22"/>
                <w:szCs w:val="22"/>
              </w:rPr>
            </w:pPr>
          </w:p>
        </w:tc>
        <w:tc>
          <w:tcPr>
            <w:tcW w:w="395" w:type="pct"/>
            <w:vAlign w:val="center"/>
          </w:tcPr>
          <w:p w14:paraId="50D5BE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74" w:type="pct"/>
            <w:vAlign w:val="center"/>
          </w:tcPr>
          <w:p w14:paraId="366C85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48" w:type="pct"/>
            <w:vAlign w:val="center"/>
          </w:tcPr>
          <w:p w14:paraId="11EBF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57" w:type="pct"/>
            <w:vAlign w:val="center"/>
          </w:tcPr>
          <w:p w14:paraId="2C417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65" w:type="pct"/>
            <w:vAlign w:val="center"/>
          </w:tcPr>
          <w:p w14:paraId="563D3C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57" w:type="pct"/>
            <w:vAlign w:val="center"/>
          </w:tcPr>
          <w:p w14:paraId="36E15D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285" w:type="pct"/>
            <w:vMerge w:val="continue"/>
            <w:vAlign w:val="center"/>
          </w:tcPr>
          <w:p w14:paraId="14C7DD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p>
        </w:tc>
      </w:tr>
      <w:tr w14:paraId="4172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restart"/>
            <w:textDirection w:val="tbRlV"/>
            <w:vAlign w:val="center"/>
          </w:tcPr>
          <w:p w14:paraId="159B403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r>
              <w:rPr>
                <w:rFonts w:hint="eastAsia" w:ascii="仿宋" w:hAnsi="仿宋" w:eastAsia="仿宋" w:cs="仿宋"/>
                <w:bCs/>
                <w:sz w:val="22"/>
                <w:szCs w:val="22"/>
              </w:rPr>
              <w:t>公共基础课</w:t>
            </w:r>
          </w:p>
        </w:tc>
        <w:tc>
          <w:tcPr>
            <w:tcW w:w="1433" w:type="pct"/>
            <w:vAlign w:val="center"/>
          </w:tcPr>
          <w:p w14:paraId="3079B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中国特色社会主义</w:t>
            </w:r>
          </w:p>
        </w:tc>
        <w:tc>
          <w:tcPr>
            <w:tcW w:w="338" w:type="pct"/>
            <w:vAlign w:val="center"/>
          </w:tcPr>
          <w:p w14:paraId="47C992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123310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36</w:t>
            </w:r>
          </w:p>
        </w:tc>
        <w:tc>
          <w:tcPr>
            <w:tcW w:w="374" w:type="pct"/>
            <w:vAlign w:val="center"/>
          </w:tcPr>
          <w:p w14:paraId="4F2BC4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777AF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67485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7F66C3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276F5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13FE0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1BE4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3" w:type="pct"/>
            <w:gridSpan w:val="2"/>
            <w:vMerge w:val="continue"/>
            <w:textDirection w:val="tbRlV"/>
            <w:vAlign w:val="center"/>
          </w:tcPr>
          <w:p w14:paraId="08C1012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40F4D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心理健康与</w:t>
            </w:r>
            <w:r>
              <w:rPr>
                <w:rFonts w:hint="eastAsia" w:ascii="仿宋" w:hAnsi="仿宋" w:eastAsia="仿宋" w:cs="仿宋"/>
                <w:bCs/>
                <w:sz w:val="22"/>
                <w:szCs w:val="22"/>
              </w:rPr>
              <w:t>职业</w:t>
            </w:r>
            <w:r>
              <w:rPr>
                <w:rFonts w:hint="eastAsia" w:ascii="仿宋" w:hAnsi="仿宋" w:eastAsia="仿宋" w:cs="仿宋"/>
                <w:bCs/>
                <w:sz w:val="22"/>
                <w:szCs w:val="22"/>
                <w:lang w:eastAsia="zh-CN"/>
              </w:rPr>
              <w:t>生涯</w:t>
            </w:r>
          </w:p>
        </w:tc>
        <w:tc>
          <w:tcPr>
            <w:tcW w:w="338" w:type="pct"/>
            <w:vAlign w:val="center"/>
          </w:tcPr>
          <w:p w14:paraId="367D49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5A1F3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004A2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36</w:t>
            </w:r>
          </w:p>
        </w:tc>
        <w:tc>
          <w:tcPr>
            <w:tcW w:w="348" w:type="pct"/>
            <w:vAlign w:val="center"/>
          </w:tcPr>
          <w:p w14:paraId="64B91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7D719C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2CDEB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4BFD7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5C91E7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48FE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textDirection w:val="tbRlV"/>
            <w:vAlign w:val="center"/>
          </w:tcPr>
          <w:p w14:paraId="040DC79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1F9D4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哲学与人生</w:t>
            </w:r>
          </w:p>
        </w:tc>
        <w:tc>
          <w:tcPr>
            <w:tcW w:w="338" w:type="pct"/>
            <w:vAlign w:val="center"/>
          </w:tcPr>
          <w:p w14:paraId="5B5FD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2507BC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613FB6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14C39A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36</w:t>
            </w:r>
          </w:p>
        </w:tc>
        <w:tc>
          <w:tcPr>
            <w:tcW w:w="357" w:type="pct"/>
            <w:vAlign w:val="center"/>
          </w:tcPr>
          <w:p w14:paraId="4EE51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623780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24D2B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3C966F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62BE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textDirection w:val="tbRlV"/>
            <w:vAlign w:val="center"/>
          </w:tcPr>
          <w:p w14:paraId="38A8BD5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324A1A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职业道德与法治</w:t>
            </w:r>
          </w:p>
        </w:tc>
        <w:tc>
          <w:tcPr>
            <w:tcW w:w="338" w:type="pct"/>
            <w:vAlign w:val="center"/>
          </w:tcPr>
          <w:p w14:paraId="5AF29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502CE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162C3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5108B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7B9B79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36</w:t>
            </w:r>
          </w:p>
        </w:tc>
        <w:tc>
          <w:tcPr>
            <w:tcW w:w="365" w:type="pct"/>
            <w:vAlign w:val="center"/>
          </w:tcPr>
          <w:p w14:paraId="653966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2DFC3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6E7F1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31A0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vAlign w:val="center"/>
          </w:tcPr>
          <w:p w14:paraId="22EC6F0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5B640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语文</w:t>
            </w:r>
          </w:p>
        </w:tc>
        <w:tc>
          <w:tcPr>
            <w:tcW w:w="338" w:type="pct"/>
            <w:vAlign w:val="center"/>
          </w:tcPr>
          <w:p w14:paraId="57A51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2CD6A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74" w:type="pct"/>
            <w:vAlign w:val="center"/>
          </w:tcPr>
          <w:p w14:paraId="5CF803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38ABDF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60062B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7320E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54</w:t>
            </w:r>
          </w:p>
        </w:tc>
        <w:tc>
          <w:tcPr>
            <w:tcW w:w="357" w:type="pct"/>
            <w:vAlign w:val="center"/>
          </w:tcPr>
          <w:p w14:paraId="583C44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34D630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7164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vAlign w:val="center"/>
          </w:tcPr>
          <w:p w14:paraId="60B31EC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31B71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数学</w:t>
            </w:r>
          </w:p>
        </w:tc>
        <w:tc>
          <w:tcPr>
            <w:tcW w:w="338" w:type="pct"/>
            <w:vAlign w:val="center"/>
          </w:tcPr>
          <w:p w14:paraId="4683F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57CAB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74" w:type="pct"/>
            <w:vAlign w:val="center"/>
          </w:tcPr>
          <w:p w14:paraId="4CD624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701F3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12EDB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645E6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41F8F6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71676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1F52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vAlign w:val="center"/>
          </w:tcPr>
          <w:p w14:paraId="35BEB59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26423E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英语</w:t>
            </w:r>
          </w:p>
        </w:tc>
        <w:tc>
          <w:tcPr>
            <w:tcW w:w="338" w:type="pct"/>
            <w:vAlign w:val="center"/>
          </w:tcPr>
          <w:p w14:paraId="1E500C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67E2C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54</w:t>
            </w:r>
          </w:p>
        </w:tc>
        <w:tc>
          <w:tcPr>
            <w:tcW w:w="374" w:type="pct"/>
            <w:vAlign w:val="center"/>
          </w:tcPr>
          <w:p w14:paraId="5EE352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19C5F1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1B5B0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1DCE0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236714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245EF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15C5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vAlign w:val="center"/>
          </w:tcPr>
          <w:p w14:paraId="2FE3529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136548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历史</w:t>
            </w:r>
          </w:p>
        </w:tc>
        <w:tc>
          <w:tcPr>
            <w:tcW w:w="338" w:type="pct"/>
            <w:vAlign w:val="center"/>
          </w:tcPr>
          <w:p w14:paraId="17AFEC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95" w:type="pct"/>
            <w:vAlign w:val="center"/>
          </w:tcPr>
          <w:p w14:paraId="7AAB00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36</w:t>
            </w:r>
          </w:p>
        </w:tc>
        <w:tc>
          <w:tcPr>
            <w:tcW w:w="374" w:type="pct"/>
            <w:vAlign w:val="center"/>
          </w:tcPr>
          <w:p w14:paraId="753AB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48" w:type="pct"/>
            <w:vAlign w:val="center"/>
          </w:tcPr>
          <w:p w14:paraId="16B62E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2E508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264C7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07AD00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1E500E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4</w:t>
            </w:r>
          </w:p>
        </w:tc>
      </w:tr>
      <w:tr w14:paraId="01A1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vAlign w:val="center"/>
          </w:tcPr>
          <w:p w14:paraId="1979D4D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06BFDE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信息技术</w:t>
            </w:r>
          </w:p>
        </w:tc>
        <w:tc>
          <w:tcPr>
            <w:tcW w:w="338" w:type="pct"/>
            <w:vAlign w:val="center"/>
          </w:tcPr>
          <w:p w14:paraId="468515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108</w:t>
            </w:r>
          </w:p>
        </w:tc>
        <w:tc>
          <w:tcPr>
            <w:tcW w:w="395" w:type="pct"/>
            <w:vAlign w:val="center"/>
          </w:tcPr>
          <w:p w14:paraId="609D76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36</w:t>
            </w:r>
          </w:p>
        </w:tc>
        <w:tc>
          <w:tcPr>
            <w:tcW w:w="374" w:type="pct"/>
            <w:vAlign w:val="center"/>
          </w:tcPr>
          <w:p w14:paraId="600B19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36</w:t>
            </w:r>
          </w:p>
        </w:tc>
        <w:tc>
          <w:tcPr>
            <w:tcW w:w="348" w:type="pct"/>
            <w:vAlign w:val="center"/>
          </w:tcPr>
          <w:p w14:paraId="1C24D4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18</w:t>
            </w:r>
          </w:p>
        </w:tc>
        <w:tc>
          <w:tcPr>
            <w:tcW w:w="357" w:type="pct"/>
            <w:vAlign w:val="center"/>
          </w:tcPr>
          <w:p w14:paraId="70885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18</w:t>
            </w:r>
          </w:p>
        </w:tc>
        <w:tc>
          <w:tcPr>
            <w:tcW w:w="365" w:type="pct"/>
            <w:vAlign w:val="center"/>
          </w:tcPr>
          <w:p w14:paraId="0752B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644A6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0ADC0B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6</w:t>
            </w:r>
          </w:p>
        </w:tc>
      </w:tr>
      <w:tr w14:paraId="728E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3" w:type="pct"/>
            <w:gridSpan w:val="2"/>
            <w:vMerge w:val="continue"/>
            <w:vAlign w:val="center"/>
          </w:tcPr>
          <w:p w14:paraId="65F440A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6534A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体育与健康</w:t>
            </w:r>
          </w:p>
        </w:tc>
        <w:tc>
          <w:tcPr>
            <w:tcW w:w="338" w:type="pct"/>
            <w:vAlign w:val="center"/>
          </w:tcPr>
          <w:p w14:paraId="795D4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rPr>
              <w:t>1</w:t>
            </w:r>
            <w:r>
              <w:rPr>
                <w:rFonts w:hint="eastAsia" w:ascii="仿宋" w:hAnsi="仿宋" w:eastAsia="仿宋" w:cs="仿宋"/>
                <w:bCs/>
                <w:sz w:val="22"/>
                <w:szCs w:val="22"/>
                <w:lang w:val="en-US" w:eastAsia="zh-CN"/>
              </w:rPr>
              <w:t>44</w:t>
            </w:r>
          </w:p>
        </w:tc>
        <w:tc>
          <w:tcPr>
            <w:tcW w:w="395" w:type="pct"/>
            <w:vAlign w:val="center"/>
          </w:tcPr>
          <w:p w14:paraId="7D0BB9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36</w:t>
            </w:r>
          </w:p>
        </w:tc>
        <w:tc>
          <w:tcPr>
            <w:tcW w:w="374" w:type="pct"/>
            <w:vAlign w:val="center"/>
          </w:tcPr>
          <w:p w14:paraId="78DF5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36</w:t>
            </w:r>
          </w:p>
        </w:tc>
        <w:tc>
          <w:tcPr>
            <w:tcW w:w="348" w:type="pct"/>
            <w:vAlign w:val="center"/>
          </w:tcPr>
          <w:p w14:paraId="7E58B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36</w:t>
            </w:r>
          </w:p>
        </w:tc>
        <w:tc>
          <w:tcPr>
            <w:tcW w:w="357" w:type="pct"/>
            <w:vAlign w:val="center"/>
          </w:tcPr>
          <w:p w14:paraId="3BAC81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36</w:t>
            </w:r>
          </w:p>
        </w:tc>
        <w:tc>
          <w:tcPr>
            <w:tcW w:w="365" w:type="pct"/>
            <w:vAlign w:val="center"/>
          </w:tcPr>
          <w:p w14:paraId="244F4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50ABD5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48E2F0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8</w:t>
            </w:r>
          </w:p>
        </w:tc>
      </w:tr>
      <w:tr w14:paraId="2487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43" w:type="pct"/>
            <w:gridSpan w:val="2"/>
            <w:vMerge w:val="continue"/>
            <w:vAlign w:val="center"/>
          </w:tcPr>
          <w:p w14:paraId="2C336DD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15F8A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艺术</w:t>
            </w:r>
          </w:p>
        </w:tc>
        <w:tc>
          <w:tcPr>
            <w:tcW w:w="338" w:type="pct"/>
            <w:vAlign w:val="center"/>
          </w:tcPr>
          <w:p w14:paraId="30191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24B307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459B25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73B7B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3086AC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0889D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11D06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1300B2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449A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vAlign w:val="center"/>
          </w:tcPr>
          <w:p w14:paraId="5B8693D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0595F2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eastAsia="zh-CN"/>
              </w:rPr>
              <w:t>经典诵读</w:t>
            </w:r>
          </w:p>
        </w:tc>
        <w:tc>
          <w:tcPr>
            <w:tcW w:w="338" w:type="pct"/>
            <w:vAlign w:val="center"/>
          </w:tcPr>
          <w:p w14:paraId="16E0E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54</w:t>
            </w:r>
          </w:p>
        </w:tc>
        <w:tc>
          <w:tcPr>
            <w:tcW w:w="395" w:type="pct"/>
            <w:vAlign w:val="center"/>
          </w:tcPr>
          <w:p w14:paraId="0722B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742F49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3DAA4A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4BBAE5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348D7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75DB1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1CCA94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w:t>
            </w:r>
          </w:p>
        </w:tc>
      </w:tr>
      <w:tr w14:paraId="1219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vAlign w:val="center"/>
          </w:tcPr>
          <w:p w14:paraId="791C013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1A10E8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心理健康</w:t>
            </w:r>
          </w:p>
        </w:tc>
        <w:tc>
          <w:tcPr>
            <w:tcW w:w="338" w:type="pct"/>
            <w:vAlign w:val="center"/>
          </w:tcPr>
          <w:p w14:paraId="4CF8A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6AF9D1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386F7F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07C57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31043F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47A5F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175DD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7F5CB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1C5A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Merge w:val="continue"/>
            <w:vAlign w:val="center"/>
          </w:tcPr>
          <w:p w14:paraId="6A1C5D9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40764C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劳动教育</w:t>
            </w:r>
          </w:p>
        </w:tc>
        <w:tc>
          <w:tcPr>
            <w:tcW w:w="338" w:type="pct"/>
            <w:vAlign w:val="center"/>
          </w:tcPr>
          <w:p w14:paraId="2BB92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367E1E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3FBF1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7E8B04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26F9C8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40E53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7E2FA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7F50A7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443B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vAlign w:val="center"/>
          </w:tcPr>
          <w:p w14:paraId="40BC7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公共基础课小计</w:t>
            </w:r>
          </w:p>
        </w:tc>
        <w:tc>
          <w:tcPr>
            <w:tcW w:w="1433" w:type="pct"/>
            <w:vAlign w:val="center"/>
          </w:tcPr>
          <w:p w14:paraId="69FD30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38" w:type="pct"/>
            <w:vAlign w:val="center"/>
          </w:tcPr>
          <w:p w14:paraId="12631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1440</w:t>
            </w:r>
          </w:p>
        </w:tc>
        <w:tc>
          <w:tcPr>
            <w:tcW w:w="395" w:type="pct"/>
            <w:vAlign w:val="center"/>
          </w:tcPr>
          <w:p w14:paraId="41AA10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22D4FE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558FB7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08957C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5980A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7BB1E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229F7E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80</w:t>
            </w:r>
          </w:p>
        </w:tc>
      </w:tr>
      <w:tr w14:paraId="068F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24" w:type="pct"/>
            <w:vMerge w:val="restart"/>
            <w:textDirection w:val="tbRlV"/>
            <w:vAlign w:val="center"/>
          </w:tcPr>
          <w:p w14:paraId="31544D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2"/>
                <w:szCs w:val="22"/>
              </w:rPr>
            </w:pPr>
            <w:r>
              <w:rPr>
                <w:rFonts w:hint="eastAsia" w:ascii="仿宋" w:hAnsi="仿宋" w:eastAsia="仿宋" w:cs="仿宋"/>
                <w:bCs/>
                <w:sz w:val="22"/>
                <w:szCs w:val="22"/>
              </w:rPr>
              <w:t>专业课</w:t>
            </w:r>
          </w:p>
        </w:tc>
        <w:tc>
          <w:tcPr>
            <w:tcW w:w="419" w:type="pct"/>
            <w:vMerge w:val="restart"/>
            <w:vAlign w:val="center"/>
          </w:tcPr>
          <w:p w14:paraId="55B2C7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专业核心课程</w:t>
            </w:r>
          </w:p>
        </w:tc>
        <w:tc>
          <w:tcPr>
            <w:tcW w:w="1433" w:type="pct"/>
            <w:vAlign w:val="center"/>
          </w:tcPr>
          <w:p w14:paraId="7C1499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幼儿教育学基础</w:t>
            </w:r>
          </w:p>
        </w:tc>
        <w:tc>
          <w:tcPr>
            <w:tcW w:w="338" w:type="pct"/>
            <w:vAlign w:val="center"/>
          </w:tcPr>
          <w:p w14:paraId="2E7A5F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4F82E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45D5A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48" w:type="pct"/>
            <w:vAlign w:val="center"/>
          </w:tcPr>
          <w:p w14:paraId="47E3D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1B367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274EEA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333B7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3CED9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6944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vAlign w:val="center"/>
          </w:tcPr>
          <w:p w14:paraId="241BAFD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037B3E07">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6CCE7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学前心理学</w:t>
            </w:r>
          </w:p>
        </w:tc>
        <w:tc>
          <w:tcPr>
            <w:tcW w:w="338" w:type="pct"/>
            <w:vAlign w:val="center"/>
          </w:tcPr>
          <w:p w14:paraId="05668D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7A441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4C2BB7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48" w:type="pct"/>
            <w:vAlign w:val="center"/>
          </w:tcPr>
          <w:p w14:paraId="761DA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0F5720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5DB8F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71442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1EABB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64B8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4" w:type="pct"/>
            <w:vMerge w:val="continue"/>
            <w:textDirection w:val="tbRlV"/>
          </w:tcPr>
          <w:p w14:paraId="5519B09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6AFD3C6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3AB9B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学前儿童卫生保健</w:t>
            </w:r>
          </w:p>
        </w:tc>
        <w:tc>
          <w:tcPr>
            <w:tcW w:w="338" w:type="pct"/>
            <w:vAlign w:val="center"/>
          </w:tcPr>
          <w:p w14:paraId="5C20C2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02F1EE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4754FA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48" w:type="pct"/>
            <w:vAlign w:val="center"/>
          </w:tcPr>
          <w:p w14:paraId="7FC014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4EFA04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144C4828">
            <w:pPr>
              <w:keepNext w:val="0"/>
              <w:keepLines w:val="0"/>
              <w:pageBreakBefore w:val="0"/>
              <w:widowControl w:val="0"/>
              <w:kinsoku/>
              <w:wordWrap/>
              <w:overflowPunct/>
              <w:topLinePunct w:val="0"/>
              <w:autoSpaceDE/>
              <w:autoSpaceDN/>
              <w:bidi w:val="0"/>
              <w:adjustRightInd/>
              <w:snapToGrid/>
              <w:spacing w:line="240" w:lineRule="auto"/>
              <w:ind w:firstLine="220" w:firstLineChars="100"/>
              <w:jc w:val="both"/>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2D87D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5FA398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0D0C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73D3991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784F36A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20CF3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学前儿童故事讲述训练</w:t>
            </w:r>
          </w:p>
        </w:tc>
        <w:tc>
          <w:tcPr>
            <w:tcW w:w="338" w:type="pct"/>
            <w:vAlign w:val="center"/>
          </w:tcPr>
          <w:p w14:paraId="3AA66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34957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4AA8E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48" w:type="pct"/>
            <w:vAlign w:val="center"/>
          </w:tcPr>
          <w:p w14:paraId="30D387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7402E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1C6E6A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2E63F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327D6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326E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395B329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7EBE514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5B25EB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美术（简笔画的绘画方法与应用）</w:t>
            </w:r>
          </w:p>
        </w:tc>
        <w:tc>
          <w:tcPr>
            <w:tcW w:w="338" w:type="pct"/>
            <w:vAlign w:val="center"/>
          </w:tcPr>
          <w:p w14:paraId="49A90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4F64F3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4D028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48" w:type="pct"/>
            <w:vAlign w:val="center"/>
          </w:tcPr>
          <w:p w14:paraId="71E6D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1F79B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1B7776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31C0D3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6538C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15FE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2E8234A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1732641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4403C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乐理视唱练耳</w:t>
            </w:r>
          </w:p>
        </w:tc>
        <w:tc>
          <w:tcPr>
            <w:tcW w:w="338" w:type="pct"/>
            <w:vAlign w:val="center"/>
          </w:tcPr>
          <w:p w14:paraId="6FF01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2B2563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0B9CC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48" w:type="pct"/>
            <w:vAlign w:val="center"/>
          </w:tcPr>
          <w:p w14:paraId="316767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3F682A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202434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13320F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69A84A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4B4A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0698637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2B23E0F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3700E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钢琴基础</w:t>
            </w:r>
          </w:p>
        </w:tc>
        <w:tc>
          <w:tcPr>
            <w:tcW w:w="338" w:type="pct"/>
            <w:vAlign w:val="center"/>
          </w:tcPr>
          <w:p w14:paraId="0346A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3EC48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4786BA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48" w:type="pct"/>
            <w:vAlign w:val="center"/>
          </w:tcPr>
          <w:p w14:paraId="7BF2D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379A11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2B887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246586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14637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6760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3976F3E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508ABA9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0D7EE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rPr>
              <w:t>幼儿园手工技能</w:t>
            </w:r>
          </w:p>
        </w:tc>
        <w:tc>
          <w:tcPr>
            <w:tcW w:w="338" w:type="pct"/>
            <w:vAlign w:val="center"/>
          </w:tcPr>
          <w:p w14:paraId="7040E9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2F9587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4FF2A9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48" w:type="pct"/>
            <w:vAlign w:val="center"/>
          </w:tcPr>
          <w:p w14:paraId="1A8020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140FDF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65" w:type="pct"/>
            <w:vAlign w:val="center"/>
          </w:tcPr>
          <w:p w14:paraId="04CD8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57" w:type="pct"/>
            <w:vAlign w:val="center"/>
          </w:tcPr>
          <w:p w14:paraId="583EEE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0BA53D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31FD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288E578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53FE7EE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29253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专业核心课程小计</w:t>
            </w:r>
          </w:p>
        </w:tc>
        <w:tc>
          <w:tcPr>
            <w:tcW w:w="338" w:type="pct"/>
            <w:vAlign w:val="center"/>
          </w:tcPr>
          <w:p w14:paraId="1F05DE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052474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74" w:type="pct"/>
            <w:vAlign w:val="center"/>
          </w:tcPr>
          <w:p w14:paraId="70BD52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48" w:type="pct"/>
            <w:vAlign w:val="center"/>
          </w:tcPr>
          <w:p w14:paraId="61613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57" w:type="pct"/>
            <w:vAlign w:val="center"/>
          </w:tcPr>
          <w:p w14:paraId="44EB6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65" w:type="pct"/>
            <w:vAlign w:val="center"/>
          </w:tcPr>
          <w:p w14:paraId="6A942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57" w:type="pct"/>
            <w:vAlign w:val="center"/>
          </w:tcPr>
          <w:p w14:paraId="4BC11F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5C49A8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503A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5E4E047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restart"/>
            <w:vAlign w:val="center"/>
          </w:tcPr>
          <w:p w14:paraId="11587362">
            <w:pPr>
              <w:keepNext w:val="0"/>
              <w:keepLines w:val="0"/>
              <w:pageBreakBefore w:val="0"/>
              <w:widowControl w:val="0"/>
              <w:kinsoku/>
              <w:wordWrap/>
              <w:overflowPunct/>
              <w:topLinePunct w:val="0"/>
              <w:autoSpaceDE/>
              <w:autoSpaceDN/>
              <w:bidi w:val="0"/>
              <w:adjustRightInd/>
              <w:snapToGrid/>
              <w:spacing w:line="240" w:lineRule="auto"/>
              <w:ind w:firstLine="220" w:firstLineChars="100"/>
              <w:jc w:val="both"/>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专业实训课</w:t>
            </w:r>
          </w:p>
        </w:tc>
        <w:tc>
          <w:tcPr>
            <w:tcW w:w="1433" w:type="pct"/>
            <w:vAlign w:val="center"/>
          </w:tcPr>
          <w:p w14:paraId="23546F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幼儿保育技能实训教程</w:t>
            </w:r>
          </w:p>
        </w:tc>
        <w:tc>
          <w:tcPr>
            <w:tcW w:w="338" w:type="pct"/>
            <w:vAlign w:val="center"/>
          </w:tcPr>
          <w:p w14:paraId="532B6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0EFDA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74" w:type="pct"/>
            <w:vAlign w:val="center"/>
          </w:tcPr>
          <w:p w14:paraId="03780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48" w:type="pct"/>
            <w:vAlign w:val="center"/>
          </w:tcPr>
          <w:p w14:paraId="3B59A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57" w:type="pct"/>
            <w:vAlign w:val="center"/>
          </w:tcPr>
          <w:p w14:paraId="293B8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65" w:type="pct"/>
            <w:vAlign w:val="center"/>
          </w:tcPr>
          <w:p w14:paraId="6CACE7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57" w:type="pct"/>
            <w:vAlign w:val="center"/>
          </w:tcPr>
          <w:p w14:paraId="5A6301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3F802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797A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5E0E321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191036E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5CE8DB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幼儿教师口语实训教程</w:t>
            </w:r>
          </w:p>
        </w:tc>
        <w:tc>
          <w:tcPr>
            <w:tcW w:w="338" w:type="pct"/>
            <w:vAlign w:val="center"/>
          </w:tcPr>
          <w:p w14:paraId="6A5C9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72313F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74" w:type="pct"/>
            <w:vAlign w:val="center"/>
          </w:tcPr>
          <w:p w14:paraId="7FF94D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48" w:type="pct"/>
            <w:vAlign w:val="center"/>
          </w:tcPr>
          <w:p w14:paraId="11540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57" w:type="pct"/>
            <w:vAlign w:val="center"/>
          </w:tcPr>
          <w:p w14:paraId="53F6D1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65" w:type="pct"/>
            <w:vAlign w:val="center"/>
          </w:tcPr>
          <w:p w14:paraId="3ABBAD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57" w:type="pct"/>
            <w:vAlign w:val="center"/>
          </w:tcPr>
          <w:p w14:paraId="0C457C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36681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39EE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70DCE08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19" w:type="pct"/>
            <w:vMerge w:val="continue"/>
            <w:vAlign w:val="center"/>
          </w:tcPr>
          <w:p w14:paraId="2981431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433" w:type="pct"/>
            <w:vAlign w:val="center"/>
          </w:tcPr>
          <w:p w14:paraId="4EFFD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专业实训课小计</w:t>
            </w:r>
          </w:p>
        </w:tc>
        <w:tc>
          <w:tcPr>
            <w:tcW w:w="338" w:type="pct"/>
            <w:vAlign w:val="center"/>
          </w:tcPr>
          <w:p w14:paraId="0D44D8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1440</w:t>
            </w:r>
          </w:p>
        </w:tc>
        <w:tc>
          <w:tcPr>
            <w:tcW w:w="395" w:type="pct"/>
            <w:vAlign w:val="center"/>
          </w:tcPr>
          <w:p w14:paraId="757962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74" w:type="pct"/>
            <w:vAlign w:val="center"/>
          </w:tcPr>
          <w:p w14:paraId="151CE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48" w:type="pct"/>
            <w:vAlign w:val="center"/>
          </w:tcPr>
          <w:p w14:paraId="01EBDC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57" w:type="pct"/>
            <w:vAlign w:val="center"/>
          </w:tcPr>
          <w:p w14:paraId="13E360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65" w:type="pct"/>
            <w:vAlign w:val="center"/>
          </w:tcPr>
          <w:p w14:paraId="410044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57" w:type="pct"/>
            <w:vAlign w:val="center"/>
          </w:tcPr>
          <w:p w14:paraId="4BBED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56AF76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80</w:t>
            </w:r>
          </w:p>
        </w:tc>
      </w:tr>
      <w:tr w14:paraId="2FD6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tcPr>
          <w:p w14:paraId="3A680F58">
            <w:pPr>
              <w:keepNext w:val="0"/>
              <w:keepLines w:val="0"/>
              <w:pageBreakBefore w:val="0"/>
              <w:widowControl w:val="0"/>
              <w:tabs>
                <w:tab w:val="left" w:pos="928"/>
              </w:tabs>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专业课小计</w:t>
            </w:r>
          </w:p>
        </w:tc>
        <w:tc>
          <w:tcPr>
            <w:tcW w:w="1433" w:type="pct"/>
            <w:vAlign w:val="center"/>
          </w:tcPr>
          <w:p w14:paraId="1803AD1A">
            <w:pPr>
              <w:keepNext w:val="0"/>
              <w:keepLines w:val="0"/>
              <w:pageBreakBefore w:val="0"/>
              <w:widowControl w:val="0"/>
              <w:tabs>
                <w:tab w:val="left" w:pos="928"/>
              </w:tabs>
              <w:kinsoku/>
              <w:wordWrap/>
              <w:overflowPunct/>
              <w:topLinePunct w:val="0"/>
              <w:autoSpaceDE/>
              <w:autoSpaceDN/>
              <w:bidi w:val="0"/>
              <w:adjustRightInd/>
              <w:snapToGrid/>
              <w:spacing w:line="240" w:lineRule="auto"/>
              <w:jc w:val="left"/>
              <w:textAlignment w:val="auto"/>
              <w:rPr>
                <w:rFonts w:hint="eastAsia" w:ascii="仿宋" w:hAnsi="仿宋" w:eastAsia="仿宋" w:cs="仿宋"/>
                <w:bCs/>
                <w:sz w:val="22"/>
                <w:szCs w:val="22"/>
                <w:lang w:val="en-US" w:eastAsia="zh-CN"/>
              </w:rPr>
            </w:pPr>
          </w:p>
        </w:tc>
        <w:tc>
          <w:tcPr>
            <w:tcW w:w="338" w:type="pct"/>
            <w:vAlign w:val="center"/>
          </w:tcPr>
          <w:p w14:paraId="5CC1D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2160</w:t>
            </w:r>
          </w:p>
        </w:tc>
        <w:tc>
          <w:tcPr>
            <w:tcW w:w="395" w:type="pct"/>
            <w:vAlign w:val="center"/>
          </w:tcPr>
          <w:p w14:paraId="3B6E0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7967E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5E1A0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18FAB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378C23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66B398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1E462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120</w:t>
            </w:r>
          </w:p>
        </w:tc>
      </w:tr>
      <w:tr w14:paraId="1DA5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tcPr>
          <w:p w14:paraId="27F3F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rPr>
            </w:pPr>
            <w:r>
              <w:rPr>
                <w:rFonts w:hint="eastAsia" w:ascii="仿宋" w:hAnsi="仿宋" w:eastAsia="仿宋" w:cs="仿宋"/>
                <w:bCs/>
                <w:sz w:val="22"/>
                <w:szCs w:val="22"/>
                <w:lang w:val="en-US" w:eastAsia="zh-CN"/>
              </w:rPr>
              <w:t>岗位实习（6个月）</w:t>
            </w:r>
          </w:p>
        </w:tc>
        <w:tc>
          <w:tcPr>
            <w:tcW w:w="1433" w:type="pct"/>
            <w:vAlign w:val="center"/>
          </w:tcPr>
          <w:p w14:paraId="30A0CA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38" w:type="pct"/>
            <w:vAlign w:val="center"/>
          </w:tcPr>
          <w:p w14:paraId="420FF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0240E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16C7C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6642BD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7E07FB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26813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43C073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285" w:type="pct"/>
            <w:vAlign w:val="center"/>
          </w:tcPr>
          <w:p w14:paraId="3BF12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6B24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tcPr>
          <w:p w14:paraId="612867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实践性教学学时</w:t>
            </w:r>
          </w:p>
        </w:tc>
        <w:tc>
          <w:tcPr>
            <w:tcW w:w="1433" w:type="pct"/>
            <w:vAlign w:val="center"/>
          </w:tcPr>
          <w:p w14:paraId="15D90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38" w:type="pct"/>
            <w:vAlign w:val="center"/>
          </w:tcPr>
          <w:p w14:paraId="5E89E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2160</w:t>
            </w:r>
          </w:p>
        </w:tc>
        <w:tc>
          <w:tcPr>
            <w:tcW w:w="395" w:type="pct"/>
            <w:vAlign w:val="center"/>
          </w:tcPr>
          <w:p w14:paraId="0474E0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5EF50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4B95F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71DA75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54F15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61CA53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285" w:type="pct"/>
            <w:vAlign w:val="center"/>
          </w:tcPr>
          <w:p w14:paraId="2D9FF6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120</w:t>
            </w:r>
          </w:p>
        </w:tc>
      </w:tr>
      <w:tr w14:paraId="6882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gridSpan w:val="2"/>
          </w:tcPr>
          <w:p w14:paraId="510DD81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r>
              <w:rPr>
                <w:rFonts w:hint="eastAsia" w:ascii="仿宋" w:hAnsi="仿宋" w:eastAsia="仿宋" w:cs="仿宋"/>
                <w:bCs/>
                <w:sz w:val="22"/>
                <w:szCs w:val="22"/>
              </w:rPr>
              <w:t>合计</w:t>
            </w:r>
          </w:p>
        </w:tc>
        <w:tc>
          <w:tcPr>
            <w:tcW w:w="1433" w:type="pct"/>
            <w:vAlign w:val="center"/>
          </w:tcPr>
          <w:p w14:paraId="4BC54AE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338" w:type="pct"/>
            <w:vAlign w:val="center"/>
          </w:tcPr>
          <w:p w14:paraId="44005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4320</w:t>
            </w:r>
          </w:p>
        </w:tc>
        <w:tc>
          <w:tcPr>
            <w:tcW w:w="395" w:type="pct"/>
            <w:vAlign w:val="center"/>
          </w:tcPr>
          <w:p w14:paraId="2AC84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74" w:type="pct"/>
            <w:vAlign w:val="center"/>
          </w:tcPr>
          <w:p w14:paraId="62F82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48" w:type="pct"/>
            <w:vAlign w:val="center"/>
          </w:tcPr>
          <w:p w14:paraId="64E5E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56092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65" w:type="pct"/>
            <w:vAlign w:val="center"/>
          </w:tcPr>
          <w:p w14:paraId="52B7B3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357" w:type="pct"/>
            <w:vAlign w:val="center"/>
          </w:tcPr>
          <w:p w14:paraId="76CCF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p>
        </w:tc>
        <w:tc>
          <w:tcPr>
            <w:tcW w:w="285" w:type="pct"/>
            <w:vAlign w:val="center"/>
          </w:tcPr>
          <w:p w14:paraId="34956E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240</w:t>
            </w:r>
          </w:p>
        </w:tc>
      </w:tr>
    </w:tbl>
    <w:p w14:paraId="76E2142D">
      <w:pPr>
        <w:keepNext w:val="0"/>
        <w:keepLines w:val="0"/>
        <w:pageBreakBefore w:val="0"/>
        <w:kinsoku/>
        <w:wordWrap/>
        <w:overflowPunct/>
        <w:topLinePunct w:val="0"/>
        <w:autoSpaceDE/>
        <w:autoSpaceDN/>
        <w:bidi w:val="0"/>
        <w:spacing w:line="560" w:lineRule="exact"/>
        <w:textAlignment w:val="auto"/>
        <w:rPr>
          <w:rFonts w:ascii="黑体" w:hAnsi="黑体" w:eastAsia="黑体" w:cs="黑体"/>
          <w:b/>
          <w:bCs/>
          <w:sz w:val="32"/>
          <w:szCs w:val="32"/>
        </w:rPr>
      </w:pPr>
      <w:r>
        <w:rPr>
          <w:rFonts w:hint="eastAsia" w:ascii="黑体" w:hAnsi="黑体" w:eastAsia="黑体" w:cs="黑体"/>
          <w:b/>
          <w:bCs/>
          <w:sz w:val="32"/>
          <w:szCs w:val="32"/>
        </w:rPr>
        <w:t>八、实施保障</w:t>
      </w:r>
    </w:p>
    <w:p w14:paraId="5A9687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楷体" w:hAnsi="楷体" w:eastAsia="楷体" w:cs="楷体"/>
          <w:b/>
          <w:bCs/>
          <w:sz w:val="32"/>
          <w:szCs w:val="32"/>
        </w:rPr>
        <w:t>（一）师资队伍</w:t>
      </w:r>
    </w:p>
    <w:p w14:paraId="39077923">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1.本科以上学历,所学专业须与承担的专业课程紧密联系。</w:t>
      </w:r>
    </w:p>
    <w:p w14:paraId="389F71AC">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2.具有中等学校教师任职资格。</w:t>
      </w:r>
    </w:p>
    <w:p w14:paraId="66ADE8A5">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3.具有良好的教师职业道德修养，具有扎实的人文科学、自然科学知识和学科专业理论知识素养。</w:t>
      </w:r>
    </w:p>
    <w:p w14:paraId="5658ABF6">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4.具有较深厚的教育科学理论知识,了解学前教育领域的前沿动态。</w:t>
      </w:r>
    </w:p>
    <w:p w14:paraId="4ED994FD">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5.具有扎实的教育专业知识和技能。</w:t>
      </w:r>
    </w:p>
    <w:p w14:paraId="45C6797D">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6.具有较强的教育教学能力,教育科研能力和教学创新能力。</w:t>
      </w:r>
    </w:p>
    <w:p w14:paraId="7E358B89">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7.能熟练使用多媒体教学手段和信息技术手段。</w:t>
      </w:r>
    </w:p>
    <w:p w14:paraId="4A95F5A6">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楷体" w:cs="仿宋"/>
          <w:b/>
          <w:bCs/>
          <w:sz w:val="32"/>
          <w:szCs w:val="32"/>
          <w:lang w:eastAsia="zh-CN"/>
        </w:rPr>
      </w:pPr>
      <w:r>
        <w:rPr>
          <w:rFonts w:hint="eastAsia" w:ascii="楷体" w:hAnsi="楷体" w:eastAsia="楷体" w:cs="楷体"/>
          <w:b/>
          <w:bCs/>
          <w:sz w:val="32"/>
          <w:szCs w:val="32"/>
        </w:rPr>
        <w:t>（二）教学设</w:t>
      </w:r>
      <w:r>
        <w:rPr>
          <w:rFonts w:hint="eastAsia" w:ascii="楷体" w:hAnsi="楷体" w:eastAsia="楷体" w:cs="楷体"/>
          <w:b/>
          <w:bCs/>
          <w:sz w:val="32"/>
          <w:szCs w:val="32"/>
          <w:lang w:eastAsia="zh-CN"/>
        </w:rPr>
        <w:t>施</w:t>
      </w:r>
    </w:p>
    <w:p w14:paraId="079E1BBE">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1.校内实训设施</w:t>
      </w:r>
    </w:p>
    <w:p w14:paraId="0D3891B6">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根据教育部中职幼儿保育专业教学实训建设标准,结合学校现有教学资源,建成实训中心,主要教学实训室包括学生练习琴房、舞蹈排练厅、声乐合唱教室、现代教育技术实训室等。</w:t>
      </w:r>
    </w:p>
    <w:p w14:paraId="6BEC6E2E">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2.校外实训基地</w:t>
      </w:r>
    </w:p>
    <w:p w14:paraId="3C146CA7">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开设“教学研训”一体化的实训课程体系,通过见习、学科实习、毕业实习、</w:t>
      </w:r>
      <w:r>
        <w:rPr>
          <w:rFonts w:hint="eastAsia" w:ascii="仿宋" w:hAnsi="仿宋" w:eastAsia="仿宋" w:cs="仿宋"/>
          <w:sz w:val="32"/>
          <w:szCs w:val="32"/>
          <w:lang w:eastAsia="zh-CN"/>
        </w:rPr>
        <w:t>岗位</w:t>
      </w:r>
      <w:r>
        <w:rPr>
          <w:rFonts w:hint="eastAsia" w:ascii="仿宋" w:hAnsi="仿宋" w:eastAsia="仿宋" w:cs="仿宋"/>
          <w:sz w:val="32"/>
          <w:szCs w:val="32"/>
        </w:rPr>
        <w:t>实习等实践方式,有效提升学生的专业实践能力。</w:t>
      </w:r>
    </w:p>
    <w:p w14:paraId="0520AA11">
      <w:pPr>
        <w:keepNext w:val="0"/>
        <w:keepLines w:val="0"/>
        <w:pageBreakBefore w:val="0"/>
        <w:numPr>
          <w:ilvl w:val="0"/>
          <w:numId w:val="1"/>
        </w:numPr>
        <w:kinsoku/>
        <w:wordWrap/>
        <w:overflowPunct/>
        <w:topLinePunct w:val="0"/>
        <w:autoSpaceDE/>
        <w:autoSpaceDN/>
        <w:bidi w:val="0"/>
        <w:spacing w:line="560" w:lineRule="exact"/>
        <w:ind w:lef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教学资源</w:t>
      </w:r>
    </w:p>
    <w:p w14:paraId="25E9E925">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幼儿保育专业特点,构建以能力为本位、以职业实践为主线、以项目课程为主体理论与实践相融合、教学内容与岗位需要相适应的课程体系。结合中职学校学生综合素质普遍偏低,学习基础较差,坚持课程教材立体化、实用化、现代化,坚持课程设置对接幼师职业能力要求,将以五大领域为中心的专业课程体系和将声乐、钢琴、美术等专业素质作为中心的辐射课程相互融合,充盈学生的综合素质能力。</w:t>
      </w:r>
    </w:p>
    <w:p w14:paraId="0ADED631">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规范教学大纲和课程标准,并根据行业和园方及时更新课程内容,将最新的学科前沿、幼教发展、科研成果融入课堂教学。以课程为载体,将</w:t>
      </w:r>
      <w:r>
        <w:rPr>
          <w:rFonts w:hint="eastAsia" w:ascii="仿宋" w:hAnsi="仿宋" w:eastAsia="仿宋" w:cs="仿宋"/>
          <w:sz w:val="32"/>
          <w:szCs w:val="32"/>
          <w:lang w:eastAsia="zh-CN"/>
        </w:rPr>
        <w:t>幼儿保育</w:t>
      </w:r>
      <w:r>
        <w:rPr>
          <w:rFonts w:hint="eastAsia" w:ascii="仿宋" w:hAnsi="仿宋" w:eastAsia="仿宋" w:cs="仿宋"/>
          <w:sz w:val="32"/>
          <w:szCs w:val="32"/>
        </w:rPr>
        <w:t>专业的说课、讲故事、游戏设计、手动制作等能力融入贯穿于理实一体化教学中,并利用职业技能大赛,集中强化学生能力。</w:t>
      </w:r>
    </w:p>
    <w:p w14:paraId="77C90E54">
      <w:pPr>
        <w:keepNext w:val="0"/>
        <w:keepLines w:val="0"/>
        <w:pageBreakBefore w:val="0"/>
        <w:numPr>
          <w:ilvl w:val="0"/>
          <w:numId w:val="1"/>
        </w:numPr>
        <w:tabs>
          <w:tab w:val="left" w:pos="420"/>
        </w:tabs>
        <w:kinsoku/>
        <w:wordWrap/>
        <w:overflowPunct/>
        <w:topLinePunct w:val="0"/>
        <w:autoSpaceDE/>
        <w:autoSpaceDN/>
        <w:bidi w:val="0"/>
        <w:spacing w:line="560" w:lineRule="exact"/>
        <w:ind w:left="317" w:firstLine="344" w:firstLineChars="107"/>
        <w:textAlignment w:val="auto"/>
        <w:rPr>
          <w:rFonts w:ascii="楷体" w:hAnsi="楷体" w:eastAsia="楷体" w:cs="楷体"/>
          <w:b/>
          <w:bCs/>
          <w:sz w:val="32"/>
          <w:szCs w:val="32"/>
        </w:rPr>
      </w:pPr>
      <w:r>
        <w:rPr>
          <w:rFonts w:hint="eastAsia" w:ascii="楷体" w:hAnsi="楷体" w:eastAsia="楷体" w:cs="楷体"/>
          <w:b/>
          <w:bCs/>
          <w:sz w:val="32"/>
          <w:szCs w:val="32"/>
        </w:rPr>
        <w:t>教学方法</w:t>
      </w:r>
    </w:p>
    <w:p w14:paraId="7E9DB51B">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教师依据专业培养目标、课程教学要求、学生能力与教学资源,倡导因材施教、因需施教,采用理实一体化教学、案例教学、项目教学等方法,坚持学中做、做中学。运用多种新型教学手段,发挥学生多种感官感知课程内容。在原有Flash、PPT等多媒体平台的基础上,加入幕课、微课、翻转课堂等新型教学手段和方法进行教学,使教学内容丰富,表现形式多样,变粉笔黑板式教学为现代电子教学,使过去因没有实物对象(如具体的传感器)而抽象难学的内容变的具体,形象生动,专业核心课程,采用课堂展示、仿真课堂等方式,在实践中学习,使深奥的理论变得生动易懂,提高学生的教学设计和组织能力,切实做到课堂一职场零距离。</w:t>
      </w:r>
    </w:p>
    <w:p w14:paraId="1D25E563">
      <w:pPr>
        <w:keepNext w:val="0"/>
        <w:keepLines w:val="0"/>
        <w:pageBreakBefore w:val="0"/>
        <w:numPr>
          <w:ilvl w:val="0"/>
          <w:numId w:val="1"/>
        </w:numPr>
        <w:kinsoku/>
        <w:wordWrap/>
        <w:overflowPunct/>
        <w:topLinePunct w:val="0"/>
        <w:autoSpaceDE/>
        <w:autoSpaceDN/>
        <w:bidi w:val="0"/>
        <w:spacing w:line="560" w:lineRule="exact"/>
        <w:ind w:left="317" w:firstLine="344" w:firstLineChars="107"/>
        <w:textAlignment w:val="auto"/>
        <w:rPr>
          <w:rFonts w:ascii="楷体" w:hAnsi="楷体" w:eastAsia="楷体" w:cs="楷体"/>
          <w:b/>
          <w:bCs/>
          <w:sz w:val="32"/>
          <w:szCs w:val="32"/>
        </w:rPr>
      </w:pPr>
      <w:r>
        <w:rPr>
          <w:rFonts w:hint="eastAsia" w:ascii="楷体" w:hAnsi="楷体" w:eastAsia="楷体" w:cs="楷体"/>
          <w:b/>
          <w:bCs/>
          <w:sz w:val="32"/>
          <w:szCs w:val="32"/>
        </w:rPr>
        <w:t>学习评价</w:t>
      </w:r>
    </w:p>
    <w:p w14:paraId="05AAA31E">
      <w:pPr>
        <w:keepNext w:val="0"/>
        <w:keepLines w:val="0"/>
        <w:pageBreakBefore w:val="0"/>
        <w:kinsoku/>
        <w:wordWrap/>
        <w:overflowPunct/>
        <w:topLinePunct w:val="0"/>
        <w:autoSpaceDE/>
        <w:autoSpaceDN/>
        <w:bidi w:val="0"/>
        <w:spacing w:line="560" w:lineRule="exact"/>
        <w:ind w:left="320"/>
        <w:textAlignment w:val="auto"/>
        <w:rPr>
          <w:rFonts w:ascii="仿宋" w:hAnsi="仿宋" w:eastAsia="仿宋" w:cs="仿宋"/>
          <w:sz w:val="32"/>
          <w:szCs w:val="32"/>
        </w:rPr>
      </w:pPr>
      <w:r>
        <w:rPr>
          <w:rFonts w:hint="eastAsia" w:ascii="仿宋" w:hAnsi="仿宋" w:eastAsia="仿宋" w:cs="仿宋"/>
          <w:sz w:val="32"/>
          <w:szCs w:val="32"/>
        </w:rPr>
        <w:t>建立多形式、多元化、全方位的教学评价体系。实时利用课堂教学即时反馈、麦克思阶段性评价、总结性评价以及教学系统的学期评价体系,进行综合评价。同时,在学期中不定时进行问卷发放、座谈会等形式对教学进行即时评价。教师教学评价与考核由教学常规检查、学生评价、教师同行评价和教学督导四部分组成;学生成绩的评价采取过程性评价和结果性评价相结合。</w:t>
      </w:r>
    </w:p>
    <w:p w14:paraId="7DEDB934">
      <w:pPr>
        <w:keepNext w:val="0"/>
        <w:keepLines w:val="0"/>
        <w:pageBreakBefore w:val="0"/>
        <w:numPr>
          <w:ilvl w:val="0"/>
          <w:numId w:val="1"/>
        </w:numPr>
        <w:kinsoku/>
        <w:wordWrap/>
        <w:overflowPunct/>
        <w:topLinePunct w:val="0"/>
        <w:autoSpaceDE/>
        <w:autoSpaceDN/>
        <w:bidi w:val="0"/>
        <w:spacing w:line="560" w:lineRule="exact"/>
        <w:ind w:left="317" w:firstLine="344" w:firstLineChars="107"/>
        <w:textAlignment w:val="auto"/>
        <w:rPr>
          <w:rFonts w:ascii="楷体" w:hAnsi="楷体" w:eastAsia="楷体" w:cs="楷体"/>
          <w:b/>
          <w:bCs/>
          <w:sz w:val="32"/>
          <w:szCs w:val="32"/>
        </w:rPr>
      </w:pPr>
      <w:r>
        <w:rPr>
          <w:rFonts w:hint="eastAsia" w:ascii="楷体" w:hAnsi="楷体" w:eastAsia="楷体" w:cs="楷体"/>
          <w:b/>
          <w:bCs/>
          <w:sz w:val="32"/>
          <w:szCs w:val="32"/>
        </w:rPr>
        <w:t>质量管理</w:t>
      </w:r>
    </w:p>
    <w:p w14:paraId="6C48EFEB">
      <w:pPr>
        <w:keepNext w:val="0"/>
        <w:keepLines w:val="0"/>
        <w:pageBreakBefore w:val="0"/>
        <w:widowControl w:val="0"/>
        <w:kinsoku/>
        <w:wordWrap/>
        <w:overflowPunct/>
        <w:topLinePunct w:val="0"/>
        <w:autoSpaceDE/>
        <w:autoSpaceDN/>
        <w:bidi w:val="0"/>
        <w:adjustRightInd/>
        <w:snapToGrid/>
        <w:spacing w:line="560" w:lineRule="exact"/>
        <w:ind w:left="317" w:firstLine="640" w:firstLineChars="200"/>
        <w:textAlignment w:val="auto"/>
        <w:rPr>
          <w:rFonts w:ascii="仿宋" w:hAnsi="仿宋" w:eastAsia="仿宋" w:cs="仿宋"/>
          <w:sz w:val="32"/>
          <w:szCs w:val="32"/>
        </w:rPr>
      </w:pPr>
      <w:r>
        <w:rPr>
          <w:rFonts w:hint="eastAsia" w:ascii="仿宋" w:hAnsi="仿宋" w:eastAsia="仿宋" w:cs="仿宋"/>
          <w:sz w:val="32"/>
          <w:szCs w:val="32"/>
        </w:rPr>
        <w:t>明确教学管理和教学工作的具体要求,定期检查教师教学常规工作落实情况,发现问题及时反馈并进行跟踪检查。落实教学常规的管理制度,规范备、上、批、辅、评等各环节全面落实教学工作的“十字”方针,即备课要“深”,上课要“实”,作业要“精”,教学要“活”,手段要“新”,活动要“勤”,考核要“严”,辅导要“细”,负担要“轻”,质量要“高”。“十字”方针,即备课要“深”,上课要“实”,作业要“精”,教学要“活”,手段要“新”,活动要“勤”,考核要“严”,辅导要“细”,负担要“轻”,质量要“高”。</w:t>
      </w:r>
    </w:p>
    <w:p w14:paraId="1C5B5C37">
      <w:pPr>
        <w:keepNext w:val="0"/>
        <w:keepLines w:val="0"/>
        <w:pageBreakBefore w:val="0"/>
        <w:widowControl w:val="0"/>
        <w:kinsoku/>
        <w:wordWrap/>
        <w:overflowPunct/>
        <w:topLinePunct w:val="0"/>
        <w:autoSpaceDE/>
        <w:autoSpaceDN/>
        <w:bidi w:val="0"/>
        <w:adjustRightInd/>
        <w:snapToGrid/>
        <w:spacing w:line="560" w:lineRule="exact"/>
        <w:ind w:left="317" w:firstLine="640" w:firstLineChars="200"/>
        <w:textAlignment w:val="auto"/>
        <w:rPr>
          <w:rFonts w:ascii="仿宋" w:hAnsi="仿宋" w:eastAsia="仿宋" w:cs="仿宋"/>
          <w:sz w:val="32"/>
          <w:szCs w:val="32"/>
        </w:rPr>
      </w:pPr>
      <w:r>
        <w:rPr>
          <w:rFonts w:hint="eastAsia" w:ascii="仿宋" w:hAnsi="仿宋" w:eastAsia="仿宋" w:cs="仿宋"/>
          <w:sz w:val="32"/>
          <w:szCs w:val="32"/>
        </w:rPr>
        <w:t>突出教改教研的先导地位,创设氛围,转变观念打造教研工作参与的全员化。以课题研究为载体,以课堂为阵地。把课题研究融入课堂教学评价标准中,也作为评价教师业务水平的一个重要指标。把课题研究融入课堂教学评价标准中,也作为评价教师业务水平的一个重要指标。</w:t>
      </w:r>
    </w:p>
    <w:p w14:paraId="69C888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九、毕业要求</w:t>
      </w:r>
    </w:p>
    <w:p w14:paraId="3AFCD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1、德、智、体、美、劳全面发展。</w:t>
      </w:r>
    </w:p>
    <w:p w14:paraId="51B2C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2、完成各科学学习任务。</w:t>
      </w:r>
    </w:p>
    <w:p w14:paraId="655AFC21">
      <w:pPr>
        <w:keepNext w:val="0"/>
        <w:keepLines w:val="0"/>
        <w:pageBreakBefore w:val="0"/>
        <w:kinsoku/>
        <w:wordWrap/>
        <w:overflowPunct/>
        <w:topLinePunct w:val="0"/>
        <w:autoSpaceDE/>
        <w:autoSpaceDN/>
        <w:bidi w:val="0"/>
        <w:spacing w:line="560" w:lineRule="exact"/>
        <w:ind w:left="320" w:firstLine="321" w:firstLineChars="100"/>
        <w:textAlignment w:val="auto"/>
        <w:rPr>
          <w:rFonts w:ascii="黑体" w:hAnsi="黑体" w:eastAsia="黑体" w:cs="黑体"/>
          <w:b/>
          <w:bCs/>
          <w:sz w:val="32"/>
          <w:szCs w:val="32"/>
        </w:rPr>
      </w:pPr>
      <w:r>
        <w:rPr>
          <w:rFonts w:hint="eastAsia" w:ascii="黑体" w:hAnsi="黑体" w:eastAsia="黑体" w:cs="黑体"/>
          <w:b/>
          <w:bCs/>
          <w:sz w:val="32"/>
          <w:szCs w:val="32"/>
        </w:rPr>
        <w:t>十、附录</w:t>
      </w:r>
    </w:p>
    <w:tbl>
      <w:tblPr>
        <w:tblStyle w:val="5"/>
        <w:tblW w:w="56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11"/>
        <w:gridCol w:w="2796"/>
        <w:gridCol w:w="962"/>
        <w:gridCol w:w="806"/>
        <w:gridCol w:w="763"/>
        <w:gridCol w:w="711"/>
        <w:gridCol w:w="729"/>
        <w:gridCol w:w="746"/>
        <w:gridCol w:w="728"/>
        <w:gridCol w:w="583"/>
      </w:tblGrid>
      <w:tr w14:paraId="2470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672" w:type="pct"/>
            <w:gridSpan w:val="2"/>
            <w:vMerge w:val="restart"/>
            <w:vAlign w:val="center"/>
          </w:tcPr>
          <w:p w14:paraId="3D78B2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r>
              <w:rPr>
                <w:rFonts w:hint="eastAsia" w:ascii="仿宋" w:hAnsi="仿宋" w:eastAsia="仿宋" w:cs="仿宋"/>
                <w:b/>
                <w:sz w:val="22"/>
                <w:szCs w:val="22"/>
              </w:rPr>
              <w:t>课程类别</w:t>
            </w:r>
          </w:p>
        </w:tc>
        <w:tc>
          <w:tcPr>
            <w:tcW w:w="1371" w:type="pct"/>
            <w:vMerge w:val="restart"/>
            <w:vAlign w:val="center"/>
          </w:tcPr>
          <w:p w14:paraId="29F519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课程</w:t>
            </w:r>
          </w:p>
          <w:p w14:paraId="210CDC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名称</w:t>
            </w:r>
          </w:p>
        </w:tc>
        <w:tc>
          <w:tcPr>
            <w:tcW w:w="471" w:type="pct"/>
            <w:vMerge w:val="restart"/>
            <w:vAlign w:val="center"/>
          </w:tcPr>
          <w:p w14:paraId="084347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总</w:t>
            </w:r>
          </w:p>
          <w:p w14:paraId="46507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学</w:t>
            </w:r>
          </w:p>
          <w:p w14:paraId="36553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时</w:t>
            </w:r>
          </w:p>
        </w:tc>
        <w:tc>
          <w:tcPr>
            <w:tcW w:w="2198" w:type="pct"/>
            <w:gridSpan w:val="6"/>
            <w:vAlign w:val="center"/>
          </w:tcPr>
          <w:p w14:paraId="6B737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课程教学各学期周学时</w:t>
            </w:r>
          </w:p>
        </w:tc>
        <w:tc>
          <w:tcPr>
            <w:tcW w:w="285" w:type="pct"/>
            <w:vMerge w:val="restart"/>
            <w:vAlign w:val="center"/>
          </w:tcPr>
          <w:p w14:paraId="62430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学分</w:t>
            </w:r>
          </w:p>
        </w:tc>
      </w:tr>
      <w:tr w14:paraId="35D4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672" w:type="pct"/>
            <w:gridSpan w:val="2"/>
            <w:vMerge w:val="continue"/>
            <w:vAlign w:val="center"/>
          </w:tcPr>
          <w:p w14:paraId="2DC912CE">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1371" w:type="pct"/>
            <w:vMerge w:val="continue"/>
            <w:vAlign w:val="center"/>
          </w:tcPr>
          <w:p w14:paraId="752E63CB">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471" w:type="pct"/>
            <w:vMerge w:val="continue"/>
            <w:vAlign w:val="center"/>
          </w:tcPr>
          <w:p w14:paraId="27F4A5C2">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395" w:type="pct"/>
            <w:vAlign w:val="center"/>
          </w:tcPr>
          <w:p w14:paraId="7EFC9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一</w:t>
            </w:r>
          </w:p>
        </w:tc>
        <w:tc>
          <w:tcPr>
            <w:tcW w:w="374" w:type="pct"/>
            <w:vAlign w:val="center"/>
          </w:tcPr>
          <w:p w14:paraId="5BB9E7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二</w:t>
            </w:r>
          </w:p>
        </w:tc>
        <w:tc>
          <w:tcPr>
            <w:tcW w:w="348" w:type="pct"/>
            <w:vAlign w:val="center"/>
          </w:tcPr>
          <w:p w14:paraId="063A57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三</w:t>
            </w:r>
          </w:p>
        </w:tc>
        <w:tc>
          <w:tcPr>
            <w:tcW w:w="357" w:type="pct"/>
            <w:vAlign w:val="center"/>
          </w:tcPr>
          <w:p w14:paraId="6BD5F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四</w:t>
            </w:r>
          </w:p>
        </w:tc>
        <w:tc>
          <w:tcPr>
            <w:tcW w:w="365" w:type="pct"/>
            <w:vAlign w:val="center"/>
          </w:tcPr>
          <w:p w14:paraId="61ADC9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五</w:t>
            </w:r>
          </w:p>
        </w:tc>
        <w:tc>
          <w:tcPr>
            <w:tcW w:w="357" w:type="pct"/>
            <w:vAlign w:val="center"/>
          </w:tcPr>
          <w:p w14:paraId="70CE1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rPr>
              <w:t>六</w:t>
            </w:r>
          </w:p>
        </w:tc>
        <w:tc>
          <w:tcPr>
            <w:tcW w:w="285" w:type="pct"/>
            <w:vMerge w:val="continue"/>
            <w:vAlign w:val="center"/>
          </w:tcPr>
          <w:p w14:paraId="002AA4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p>
        </w:tc>
      </w:tr>
      <w:tr w14:paraId="1CCB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672" w:type="pct"/>
            <w:gridSpan w:val="2"/>
            <w:vMerge w:val="continue"/>
            <w:vAlign w:val="center"/>
          </w:tcPr>
          <w:p w14:paraId="3454DF30">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1371" w:type="pct"/>
            <w:vMerge w:val="continue"/>
            <w:vAlign w:val="center"/>
          </w:tcPr>
          <w:p w14:paraId="05D68EDC">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471" w:type="pct"/>
            <w:vMerge w:val="continue"/>
            <w:vAlign w:val="center"/>
          </w:tcPr>
          <w:p w14:paraId="35E1238C">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center"/>
              <w:textAlignment w:val="auto"/>
              <w:rPr>
                <w:rFonts w:ascii="仿宋" w:hAnsi="仿宋" w:eastAsia="仿宋" w:cs="仿宋"/>
                <w:b/>
                <w:sz w:val="22"/>
                <w:szCs w:val="22"/>
              </w:rPr>
            </w:pPr>
          </w:p>
        </w:tc>
        <w:tc>
          <w:tcPr>
            <w:tcW w:w="395" w:type="pct"/>
            <w:vAlign w:val="center"/>
          </w:tcPr>
          <w:p w14:paraId="70D66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74" w:type="pct"/>
            <w:vAlign w:val="center"/>
          </w:tcPr>
          <w:p w14:paraId="3BF0B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48" w:type="pct"/>
            <w:vAlign w:val="center"/>
          </w:tcPr>
          <w:p w14:paraId="0F2DF9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57" w:type="pct"/>
            <w:vAlign w:val="center"/>
          </w:tcPr>
          <w:p w14:paraId="5DFD77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65" w:type="pct"/>
            <w:vAlign w:val="center"/>
          </w:tcPr>
          <w:p w14:paraId="115D1C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357" w:type="pct"/>
            <w:vAlign w:val="center"/>
          </w:tcPr>
          <w:p w14:paraId="76ED5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2"/>
                <w:szCs w:val="22"/>
              </w:rPr>
            </w:pPr>
            <w:r>
              <w:rPr>
                <w:rFonts w:hint="eastAsia" w:ascii="仿宋" w:hAnsi="仿宋" w:eastAsia="仿宋" w:cs="仿宋"/>
                <w:b/>
                <w:sz w:val="22"/>
                <w:szCs w:val="22"/>
                <w:lang w:val="en-US" w:eastAsia="zh-CN"/>
              </w:rPr>
              <w:t>18</w:t>
            </w:r>
            <w:r>
              <w:rPr>
                <w:rFonts w:hint="eastAsia" w:ascii="仿宋" w:hAnsi="仿宋" w:eastAsia="仿宋" w:cs="仿宋"/>
                <w:b/>
                <w:sz w:val="22"/>
                <w:szCs w:val="22"/>
              </w:rPr>
              <w:t>周</w:t>
            </w:r>
          </w:p>
        </w:tc>
        <w:tc>
          <w:tcPr>
            <w:tcW w:w="285" w:type="pct"/>
            <w:vMerge w:val="continue"/>
            <w:vAlign w:val="center"/>
          </w:tcPr>
          <w:p w14:paraId="0DF42C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2"/>
                <w:szCs w:val="22"/>
              </w:rPr>
            </w:pPr>
          </w:p>
        </w:tc>
      </w:tr>
      <w:tr w14:paraId="1F81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restart"/>
            <w:textDirection w:val="tbRlV"/>
            <w:vAlign w:val="center"/>
          </w:tcPr>
          <w:p w14:paraId="13CF29F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r>
              <w:rPr>
                <w:rFonts w:hint="eastAsia" w:ascii="仿宋" w:hAnsi="仿宋" w:eastAsia="仿宋" w:cs="仿宋"/>
                <w:bCs/>
                <w:sz w:val="22"/>
                <w:szCs w:val="22"/>
              </w:rPr>
              <w:t>公共基础课</w:t>
            </w:r>
          </w:p>
        </w:tc>
        <w:tc>
          <w:tcPr>
            <w:tcW w:w="1371" w:type="pct"/>
            <w:vAlign w:val="center"/>
          </w:tcPr>
          <w:p w14:paraId="61248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中国特色社会主义</w:t>
            </w:r>
          </w:p>
        </w:tc>
        <w:tc>
          <w:tcPr>
            <w:tcW w:w="471" w:type="pct"/>
            <w:vAlign w:val="center"/>
          </w:tcPr>
          <w:p w14:paraId="18CB51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061B7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36</w:t>
            </w:r>
          </w:p>
        </w:tc>
        <w:tc>
          <w:tcPr>
            <w:tcW w:w="374" w:type="pct"/>
            <w:vAlign w:val="center"/>
          </w:tcPr>
          <w:p w14:paraId="743BF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6DE52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45B57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20736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6AE6CB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707D9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519B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gridSpan w:val="2"/>
            <w:vMerge w:val="continue"/>
            <w:textDirection w:val="tbRlV"/>
            <w:vAlign w:val="center"/>
          </w:tcPr>
          <w:p w14:paraId="617FBC5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371" w:type="pct"/>
            <w:vAlign w:val="center"/>
          </w:tcPr>
          <w:p w14:paraId="26C07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心理健康与</w:t>
            </w:r>
            <w:r>
              <w:rPr>
                <w:rFonts w:hint="eastAsia" w:ascii="仿宋" w:hAnsi="仿宋" w:eastAsia="仿宋" w:cs="仿宋"/>
                <w:bCs/>
                <w:sz w:val="22"/>
                <w:szCs w:val="22"/>
              </w:rPr>
              <w:t>职业</w:t>
            </w:r>
            <w:r>
              <w:rPr>
                <w:rFonts w:hint="eastAsia" w:ascii="仿宋" w:hAnsi="仿宋" w:eastAsia="仿宋" w:cs="仿宋"/>
                <w:bCs/>
                <w:sz w:val="22"/>
                <w:szCs w:val="22"/>
                <w:lang w:eastAsia="zh-CN"/>
              </w:rPr>
              <w:t>生涯</w:t>
            </w:r>
          </w:p>
        </w:tc>
        <w:tc>
          <w:tcPr>
            <w:tcW w:w="471" w:type="pct"/>
            <w:vAlign w:val="center"/>
          </w:tcPr>
          <w:p w14:paraId="62965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5E0640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48D3C6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48" w:type="pct"/>
            <w:vAlign w:val="center"/>
          </w:tcPr>
          <w:p w14:paraId="372E1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78BB8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7DAF7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363C5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B1B07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7C9D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textDirection w:val="tbRlV"/>
            <w:vAlign w:val="center"/>
          </w:tcPr>
          <w:p w14:paraId="04E20F4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371" w:type="pct"/>
            <w:vAlign w:val="center"/>
          </w:tcPr>
          <w:p w14:paraId="2E7A29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哲学与人生</w:t>
            </w:r>
          </w:p>
        </w:tc>
        <w:tc>
          <w:tcPr>
            <w:tcW w:w="471" w:type="pct"/>
            <w:vAlign w:val="center"/>
          </w:tcPr>
          <w:p w14:paraId="6F032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56B70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5FA7CB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3E551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57" w:type="pct"/>
            <w:vAlign w:val="center"/>
          </w:tcPr>
          <w:p w14:paraId="341EA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1626D7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397053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5E1E4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6520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textDirection w:val="tbRlV"/>
            <w:vAlign w:val="center"/>
          </w:tcPr>
          <w:p w14:paraId="17C9490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1371" w:type="pct"/>
            <w:vAlign w:val="center"/>
          </w:tcPr>
          <w:p w14:paraId="76D3C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职业道德与法治</w:t>
            </w:r>
          </w:p>
        </w:tc>
        <w:tc>
          <w:tcPr>
            <w:tcW w:w="471" w:type="pct"/>
            <w:vAlign w:val="center"/>
          </w:tcPr>
          <w:p w14:paraId="21747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294756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5FAAC6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62FBA2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385237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65" w:type="pct"/>
            <w:vAlign w:val="center"/>
          </w:tcPr>
          <w:p w14:paraId="0A63F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22801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BDCE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5799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vAlign w:val="center"/>
          </w:tcPr>
          <w:p w14:paraId="29B9992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1A0205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语文</w:t>
            </w:r>
          </w:p>
        </w:tc>
        <w:tc>
          <w:tcPr>
            <w:tcW w:w="471" w:type="pct"/>
            <w:vAlign w:val="center"/>
          </w:tcPr>
          <w:p w14:paraId="393A9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49E766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74" w:type="pct"/>
            <w:vAlign w:val="center"/>
          </w:tcPr>
          <w:p w14:paraId="13D0A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2EF5D4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16F1D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136CEC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54</w:t>
            </w:r>
          </w:p>
        </w:tc>
        <w:tc>
          <w:tcPr>
            <w:tcW w:w="357" w:type="pct"/>
            <w:vAlign w:val="center"/>
          </w:tcPr>
          <w:p w14:paraId="0444B2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4EDD21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3483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vAlign w:val="center"/>
          </w:tcPr>
          <w:p w14:paraId="43E2EDE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5E1867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数学</w:t>
            </w:r>
          </w:p>
        </w:tc>
        <w:tc>
          <w:tcPr>
            <w:tcW w:w="471" w:type="pct"/>
            <w:vAlign w:val="center"/>
          </w:tcPr>
          <w:p w14:paraId="526AED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3F0D64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74" w:type="pct"/>
            <w:vAlign w:val="center"/>
          </w:tcPr>
          <w:p w14:paraId="24E89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00199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3D49DC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30EA78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5711B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91B5A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27D6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vAlign w:val="center"/>
          </w:tcPr>
          <w:p w14:paraId="1A23A7A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7F6C2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英语</w:t>
            </w:r>
          </w:p>
        </w:tc>
        <w:tc>
          <w:tcPr>
            <w:tcW w:w="471" w:type="pct"/>
            <w:vAlign w:val="center"/>
          </w:tcPr>
          <w:p w14:paraId="237F4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270</w:t>
            </w:r>
          </w:p>
        </w:tc>
        <w:tc>
          <w:tcPr>
            <w:tcW w:w="395" w:type="pct"/>
            <w:vAlign w:val="center"/>
          </w:tcPr>
          <w:p w14:paraId="34241E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54</w:t>
            </w:r>
          </w:p>
        </w:tc>
        <w:tc>
          <w:tcPr>
            <w:tcW w:w="374" w:type="pct"/>
            <w:vAlign w:val="center"/>
          </w:tcPr>
          <w:p w14:paraId="5B141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48" w:type="pct"/>
            <w:vAlign w:val="center"/>
          </w:tcPr>
          <w:p w14:paraId="4CA0E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3937F7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65" w:type="pct"/>
            <w:vAlign w:val="center"/>
          </w:tcPr>
          <w:p w14:paraId="6CBDE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54</w:t>
            </w:r>
          </w:p>
        </w:tc>
        <w:tc>
          <w:tcPr>
            <w:tcW w:w="357" w:type="pct"/>
            <w:vAlign w:val="center"/>
          </w:tcPr>
          <w:p w14:paraId="59C4B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7C7551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15</w:t>
            </w:r>
          </w:p>
        </w:tc>
      </w:tr>
      <w:tr w14:paraId="033F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vAlign w:val="center"/>
          </w:tcPr>
          <w:p w14:paraId="7619D4E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7D091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历史</w:t>
            </w:r>
          </w:p>
        </w:tc>
        <w:tc>
          <w:tcPr>
            <w:tcW w:w="471" w:type="pct"/>
            <w:vAlign w:val="center"/>
          </w:tcPr>
          <w:p w14:paraId="79BDBA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w:t>
            </w:r>
          </w:p>
        </w:tc>
        <w:tc>
          <w:tcPr>
            <w:tcW w:w="395" w:type="pct"/>
            <w:vAlign w:val="center"/>
          </w:tcPr>
          <w:p w14:paraId="1A4339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74" w:type="pct"/>
            <w:vAlign w:val="center"/>
          </w:tcPr>
          <w:p w14:paraId="5A440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48" w:type="pct"/>
            <w:vAlign w:val="center"/>
          </w:tcPr>
          <w:p w14:paraId="1D774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11409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036392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3E418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29BE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4</w:t>
            </w:r>
          </w:p>
        </w:tc>
      </w:tr>
      <w:tr w14:paraId="39C0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vAlign w:val="center"/>
          </w:tcPr>
          <w:p w14:paraId="63F93F5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146F28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信息技术</w:t>
            </w:r>
          </w:p>
        </w:tc>
        <w:tc>
          <w:tcPr>
            <w:tcW w:w="471" w:type="pct"/>
            <w:vAlign w:val="center"/>
          </w:tcPr>
          <w:p w14:paraId="648B3A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108</w:t>
            </w:r>
          </w:p>
        </w:tc>
        <w:tc>
          <w:tcPr>
            <w:tcW w:w="395" w:type="pct"/>
            <w:vAlign w:val="center"/>
          </w:tcPr>
          <w:p w14:paraId="5C6EEF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74" w:type="pct"/>
            <w:vAlign w:val="center"/>
          </w:tcPr>
          <w:p w14:paraId="1C6F6A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48" w:type="pct"/>
            <w:vAlign w:val="center"/>
          </w:tcPr>
          <w:p w14:paraId="0D6FF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18</w:t>
            </w:r>
          </w:p>
        </w:tc>
        <w:tc>
          <w:tcPr>
            <w:tcW w:w="357" w:type="pct"/>
            <w:vAlign w:val="center"/>
          </w:tcPr>
          <w:p w14:paraId="4268E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18</w:t>
            </w:r>
          </w:p>
        </w:tc>
        <w:tc>
          <w:tcPr>
            <w:tcW w:w="365" w:type="pct"/>
            <w:vAlign w:val="center"/>
          </w:tcPr>
          <w:p w14:paraId="77ED4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6162B9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18B9B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6</w:t>
            </w:r>
          </w:p>
        </w:tc>
      </w:tr>
      <w:tr w14:paraId="068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2" w:type="pct"/>
            <w:gridSpan w:val="2"/>
            <w:vMerge w:val="continue"/>
            <w:vAlign w:val="center"/>
          </w:tcPr>
          <w:p w14:paraId="0CA61E6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596BD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体育与健康</w:t>
            </w:r>
          </w:p>
        </w:tc>
        <w:tc>
          <w:tcPr>
            <w:tcW w:w="471" w:type="pct"/>
            <w:vAlign w:val="center"/>
          </w:tcPr>
          <w:p w14:paraId="37803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rPr>
              <w:t>1</w:t>
            </w:r>
            <w:r>
              <w:rPr>
                <w:rFonts w:hint="eastAsia" w:ascii="仿宋" w:hAnsi="仿宋" w:eastAsia="仿宋" w:cs="仿宋"/>
                <w:bCs/>
                <w:sz w:val="22"/>
                <w:szCs w:val="22"/>
                <w:lang w:val="en-US" w:eastAsia="zh-CN"/>
              </w:rPr>
              <w:t>44</w:t>
            </w:r>
          </w:p>
        </w:tc>
        <w:tc>
          <w:tcPr>
            <w:tcW w:w="395" w:type="pct"/>
            <w:vAlign w:val="center"/>
          </w:tcPr>
          <w:p w14:paraId="538F6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36</w:t>
            </w:r>
          </w:p>
        </w:tc>
        <w:tc>
          <w:tcPr>
            <w:tcW w:w="374" w:type="pct"/>
            <w:vAlign w:val="center"/>
          </w:tcPr>
          <w:p w14:paraId="22D69C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36</w:t>
            </w:r>
          </w:p>
        </w:tc>
        <w:tc>
          <w:tcPr>
            <w:tcW w:w="348" w:type="pct"/>
            <w:vAlign w:val="center"/>
          </w:tcPr>
          <w:p w14:paraId="45718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57" w:type="pct"/>
            <w:vAlign w:val="center"/>
          </w:tcPr>
          <w:p w14:paraId="4E27F7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36</w:t>
            </w:r>
          </w:p>
        </w:tc>
        <w:tc>
          <w:tcPr>
            <w:tcW w:w="365" w:type="pct"/>
            <w:vAlign w:val="center"/>
          </w:tcPr>
          <w:p w14:paraId="05911A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7F8E2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6FEC7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8</w:t>
            </w:r>
          </w:p>
        </w:tc>
      </w:tr>
      <w:tr w14:paraId="25C7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72" w:type="pct"/>
            <w:gridSpan w:val="2"/>
            <w:vMerge w:val="continue"/>
            <w:vAlign w:val="center"/>
          </w:tcPr>
          <w:p w14:paraId="091AD99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0387FD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rPr>
              <w:t>艺术</w:t>
            </w:r>
          </w:p>
        </w:tc>
        <w:tc>
          <w:tcPr>
            <w:tcW w:w="471" w:type="pct"/>
            <w:vAlign w:val="center"/>
          </w:tcPr>
          <w:p w14:paraId="0C77D7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337786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1C11D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5BEC8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3E4D38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113B95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4DA8D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44BC16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118C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vAlign w:val="center"/>
          </w:tcPr>
          <w:p w14:paraId="26F7E2D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112B7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eastAsia="zh-CN"/>
              </w:rPr>
              <w:t>经典诵读</w:t>
            </w:r>
          </w:p>
        </w:tc>
        <w:tc>
          <w:tcPr>
            <w:tcW w:w="471" w:type="pct"/>
            <w:vAlign w:val="center"/>
          </w:tcPr>
          <w:p w14:paraId="0E686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54</w:t>
            </w:r>
          </w:p>
        </w:tc>
        <w:tc>
          <w:tcPr>
            <w:tcW w:w="395" w:type="pct"/>
            <w:vAlign w:val="center"/>
          </w:tcPr>
          <w:p w14:paraId="66FE7B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257AF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003BF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3E6D9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52950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33D14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6946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w:t>
            </w:r>
          </w:p>
        </w:tc>
      </w:tr>
      <w:tr w14:paraId="6F6C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vAlign w:val="center"/>
          </w:tcPr>
          <w:p w14:paraId="4CDB267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59DF4A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心理健康</w:t>
            </w:r>
          </w:p>
        </w:tc>
        <w:tc>
          <w:tcPr>
            <w:tcW w:w="471" w:type="pct"/>
            <w:vAlign w:val="center"/>
          </w:tcPr>
          <w:p w14:paraId="0F4A6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5FBC7F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548731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146ED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6BDD4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6370A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02F11E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72A442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6FD0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Merge w:val="continue"/>
            <w:vAlign w:val="center"/>
          </w:tcPr>
          <w:p w14:paraId="09FDDF0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0029B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劳动教育</w:t>
            </w:r>
          </w:p>
        </w:tc>
        <w:tc>
          <w:tcPr>
            <w:tcW w:w="471" w:type="pct"/>
            <w:vAlign w:val="center"/>
          </w:tcPr>
          <w:p w14:paraId="2D5D8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36</w:t>
            </w:r>
          </w:p>
        </w:tc>
        <w:tc>
          <w:tcPr>
            <w:tcW w:w="395" w:type="pct"/>
            <w:vAlign w:val="center"/>
          </w:tcPr>
          <w:p w14:paraId="49422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49ECEB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557EC8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0AEE94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3FB25A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1AC4F1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0E6D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2</w:t>
            </w:r>
          </w:p>
        </w:tc>
      </w:tr>
      <w:tr w14:paraId="6E86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vAlign w:val="center"/>
          </w:tcPr>
          <w:p w14:paraId="4C81F5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公共基础课小计</w:t>
            </w:r>
          </w:p>
        </w:tc>
        <w:tc>
          <w:tcPr>
            <w:tcW w:w="1371" w:type="pct"/>
            <w:vAlign w:val="center"/>
          </w:tcPr>
          <w:p w14:paraId="0B95A7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471" w:type="pct"/>
            <w:vAlign w:val="center"/>
          </w:tcPr>
          <w:p w14:paraId="0D332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1440</w:t>
            </w:r>
          </w:p>
        </w:tc>
        <w:tc>
          <w:tcPr>
            <w:tcW w:w="395" w:type="pct"/>
            <w:vAlign w:val="center"/>
          </w:tcPr>
          <w:p w14:paraId="1872B8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1BC90F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28A63F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03654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4343CE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497D2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CF17C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80</w:t>
            </w:r>
          </w:p>
        </w:tc>
      </w:tr>
      <w:tr w14:paraId="23FD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24" w:type="pct"/>
            <w:vMerge w:val="restart"/>
            <w:textDirection w:val="tbRlV"/>
            <w:vAlign w:val="center"/>
          </w:tcPr>
          <w:p w14:paraId="116B1E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Cs/>
                <w:sz w:val="22"/>
                <w:szCs w:val="22"/>
              </w:rPr>
            </w:pPr>
            <w:r>
              <w:rPr>
                <w:rFonts w:hint="eastAsia" w:ascii="仿宋" w:hAnsi="仿宋" w:eastAsia="仿宋" w:cs="仿宋"/>
                <w:bCs/>
                <w:sz w:val="22"/>
                <w:szCs w:val="22"/>
              </w:rPr>
              <w:t>专业课</w:t>
            </w:r>
          </w:p>
        </w:tc>
        <w:tc>
          <w:tcPr>
            <w:tcW w:w="348" w:type="pct"/>
            <w:vMerge w:val="restart"/>
            <w:vAlign w:val="center"/>
          </w:tcPr>
          <w:p w14:paraId="3469F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专业核心课程</w:t>
            </w:r>
          </w:p>
        </w:tc>
        <w:tc>
          <w:tcPr>
            <w:tcW w:w="1371" w:type="pct"/>
            <w:vAlign w:val="center"/>
          </w:tcPr>
          <w:p w14:paraId="5DEBB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幼儿教育学基础</w:t>
            </w:r>
          </w:p>
        </w:tc>
        <w:tc>
          <w:tcPr>
            <w:tcW w:w="471" w:type="pct"/>
            <w:vAlign w:val="center"/>
          </w:tcPr>
          <w:p w14:paraId="5030F8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0F9B1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18</w:t>
            </w:r>
          </w:p>
        </w:tc>
        <w:tc>
          <w:tcPr>
            <w:tcW w:w="374" w:type="pct"/>
            <w:vAlign w:val="center"/>
          </w:tcPr>
          <w:p w14:paraId="6FCC3C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6DD390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3D1C3A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7D4FA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0BBB0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BC8C0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7A15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vAlign w:val="center"/>
          </w:tcPr>
          <w:p w14:paraId="55BBB46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7737ED1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002E0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学前心理学</w:t>
            </w:r>
          </w:p>
        </w:tc>
        <w:tc>
          <w:tcPr>
            <w:tcW w:w="471" w:type="pct"/>
            <w:vAlign w:val="center"/>
          </w:tcPr>
          <w:p w14:paraId="0CC00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6001A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7ACF90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6C94E4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1936D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7CB71F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3AC49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62698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7EDD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4" w:type="pct"/>
            <w:vMerge w:val="continue"/>
            <w:textDirection w:val="tbRlV"/>
          </w:tcPr>
          <w:p w14:paraId="54F24A4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70A65C2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1676D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学前儿童故事讲述训练</w:t>
            </w:r>
          </w:p>
        </w:tc>
        <w:tc>
          <w:tcPr>
            <w:tcW w:w="471" w:type="pct"/>
            <w:vAlign w:val="center"/>
          </w:tcPr>
          <w:p w14:paraId="494453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68EB90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6799FC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055723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52E2C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551002B5">
            <w:pPr>
              <w:keepNext w:val="0"/>
              <w:keepLines w:val="0"/>
              <w:pageBreakBefore w:val="0"/>
              <w:widowControl w:val="0"/>
              <w:kinsoku/>
              <w:wordWrap/>
              <w:overflowPunct/>
              <w:topLinePunct w:val="0"/>
              <w:autoSpaceDE/>
              <w:autoSpaceDN/>
              <w:bidi w:val="0"/>
              <w:adjustRightInd/>
              <w:snapToGrid/>
              <w:spacing w:line="240" w:lineRule="auto"/>
              <w:ind w:firstLine="220" w:firstLineChars="100"/>
              <w:jc w:val="both"/>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10EFC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30A3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102A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1FF3C08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056A34B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35EC1A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学前儿童卫生保健</w:t>
            </w:r>
          </w:p>
        </w:tc>
        <w:tc>
          <w:tcPr>
            <w:tcW w:w="471" w:type="pct"/>
            <w:vAlign w:val="center"/>
          </w:tcPr>
          <w:p w14:paraId="6B5D2D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4BF3E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21503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4B8570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1CCC1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5E195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21B8E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282F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7557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42AB7C3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6F9A6CE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0225A4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乐理视唱练耳</w:t>
            </w:r>
          </w:p>
        </w:tc>
        <w:tc>
          <w:tcPr>
            <w:tcW w:w="471" w:type="pct"/>
            <w:vAlign w:val="center"/>
          </w:tcPr>
          <w:p w14:paraId="265EF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16BE8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44FA05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09DFA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7B05BE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1CEBDC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2E231E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AAF59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7FF7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7F99134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044CB84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2F412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钢琴基础</w:t>
            </w:r>
          </w:p>
        </w:tc>
        <w:tc>
          <w:tcPr>
            <w:tcW w:w="471" w:type="pct"/>
            <w:vAlign w:val="center"/>
          </w:tcPr>
          <w:p w14:paraId="54CCA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4A6805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75A46D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48602D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05250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463121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2BD350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1CA28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3434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extDirection w:val="tbRlV"/>
          </w:tcPr>
          <w:p w14:paraId="4A5713A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3B69DD4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71D171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美术（简笔画的绘画方法与应用）</w:t>
            </w:r>
          </w:p>
        </w:tc>
        <w:tc>
          <w:tcPr>
            <w:tcW w:w="471" w:type="pct"/>
            <w:vAlign w:val="center"/>
          </w:tcPr>
          <w:p w14:paraId="3D94B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79543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5A42DF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5051C5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7C9C44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3B9EE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6058C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726BB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289E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455BFB6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7318642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76324B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幼儿园手工技能</w:t>
            </w:r>
          </w:p>
        </w:tc>
        <w:tc>
          <w:tcPr>
            <w:tcW w:w="471" w:type="pct"/>
            <w:vAlign w:val="center"/>
          </w:tcPr>
          <w:p w14:paraId="031BB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90</w:t>
            </w:r>
          </w:p>
        </w:tc>
        <w:tc>
          <w:tcPr>
            <w:tcW w:w="395" w:type="pct"/>
            <w:vAlign w:val="center"/>
          </w:tcPr>
          <w:p w14:paraId="0A3C3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74" w:type="pct"/>
            <w:vAlign w:val="center"/>
          </w:tcPr>
          <w:p w14:paraId="65E5C0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48" w:type="pct"/>
            <w:vAlign w:val="center"/>
          </w:tcPr>
          <w:p w14:paraId="2F9140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25586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65" w:type="pct"/>
            <w:vAlign w:val="center"/>
          </w:tcPr>
          <w:p w14:paraId="5228E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lang w:val="en-US" w:eastAsia="zh-CN"/>
              </w:rPr>
              <w:t>18</w:t>
            </w:r>
          </w:p>
        </w:tc>
        <w:tc>
          <w:tcPr>
            <w:tcW w:w="357" w:type="pct"/>
            <w:vAlign w:val="center"/>
          </w:tcPr>
          <w:p w14:paraId="2490C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77D0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r>
      <w:tr w14:paraId="22CB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7B7DC55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598B3D0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4C980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eastAsia="zh-CN"/>
              </w:rPr>
              <w:t>专业核心课程小计</w:t>
            </w:r>
          </w:p>
        </w:tc>
        <w:tc>
          <w:tcPr>
            <w:tcW w:w="471" w:type="pct"/>
            <w:vAlign w:val="center"/>
          </w:tcPr>
          <w:p w14:paraId="4AF497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5973F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74" w:type="pct"/>
            <w:vAlign w:val="center"/>
          </w:tcPr>
          <w:p w14:paraId="5110DB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48" w:type="pct"/>
            <w:vAlign w:val="center"/>
          </w:tcPr>
          <w:p w14:paraId="226932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57" w:type="pct"/>
            <w:vAlign w:val="center"/>
          </w:tcPr>
          <w:p w14:paraId="53F00B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65" w:type="pct"/>
            <w:vAlign w:val="center"/>
          </w:tcPr>
          <w:p w14:paraId="3CF4B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57" w:type="pct"/>
            <w:vAlign w:val="center"/>
          </w:tcPr>
          <w:p w14:paraId="43330E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241690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183C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0A607457">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restart"/>
            <w:vAlign w:val="center"/>
          </w:tcPr>
          <w:p w14:paraId="1E60227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bCs/>
                <w:sz w:val="22"/>
                <w:szCs w:val="22"/>
                <w:lang w:eastAsia="zh-CN"/>
              </w:rPr>
            </w:pPr>
            <w:r>
              <w:rPr>
                <w:rFonts w:hint="eastAsia" w:ascii="仿宋" w:hAnsi="仿宋" w:eastAsia="仿宋" w:cs="仿宋"/>
                <w:bCs/>
                <w:sz w:val="22"/>
                <w:szCs w:val="22"/>
                <w:lang w:eastAsia="zh-CN"/>
              </w:rPr>
              <w:t>专业实训课</w:t>
            </w:r>
          </w:p>
        </w:tc>
        <w:tc>
          <w:tcPr>
            <w:tcW w:w="1371" w:type="pct"/>
            <w:vAlign w:val="center"/>
          </w:tcPr>
          <w:p w14:paraId="7A2DE0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幼儿保育技能实训教程</w:t>
            </w:r>
          </w:p>
        </w:tc>
        <w:tc>
          <w:tcPr>
            <w:tcW w:w="471" w:type="pct"/>
            <w:vAlign w:val="center"/>
          </w:tcPr>
          <w:p w14:paraId="14F5F9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2E0E1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74" w:type="pct"/>
            <w:vAlign w:val="center"/>
          </w:tcPr>
          <w:p w14:paraId="425BD6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48" w:type="pct"/>
            <w:vAlign w:val="center"/>
          </w:tcPr>
          <w:p w14:paraId="31670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57" w:type="pct"/>
            <w:vAlign w:val="center"/>
          </w:tcPr>
          <w:p w14:paraId="31E9C1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65" w:type="pct"/>
            <w:vAlign w:val="center"/>
          </w:tcPr>
          <w:p w14:paraId="653912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57" w:type="pct"/>
            <w:vAlign w:val="center"/>
          </w:tcPr>
          <w:p w14:paraId="24CDF1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613A65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5E48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1A74994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52EE5A1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27A2B2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rPr>
            </w:pPr>
            <w:r>
              <w:rPr>
                <w:rFonts w:hint="eastAsia" w:ascii="仿宋" w:hAnsi="仿宋" w:eastAsia="仿宋" w:cs="仿宋"/>
                <w:bCs/>
                <w:sz w:val="22"/>
                <w:szCs w:val="22"/>
                <w:lang w:val="en-US" w:eastAsia="zh-CN"/>
              </w:rPr>
              <w:t>幼儿教师口语实训教程</w:t>
            </w:r>
          </w:p>
        </w:tc>
        <w:tc>
          <w:tcPr>
            <w:tcW w:w="471" w:type="pct"/>
            <w:vAlign w:val="center"/>
          </w:tcPr>
          <w:p w14:paraId="258C0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3F167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74" w:type="pct"/>
            <w:vAlign w:val="center"/>
          </w:tcPr>
          <w:p w14:paraId="07A6E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48" w:type="pct"/>
            <w:vAlign w:val="center"/>
          </w:tcPr>
          <w:p w14:paraId="455E99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57" w:type="pct"/>
            <w:vAlign w:val="center"/>
          </w:tcPr>
          <w:p w14:paraId="76F30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65" w:type="pct"/>
            <w:vAlign w:val="center"/>
          </w:tcPr>
          <w:p w14:paraId="3E0FF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w:t>
            </w:r>
          </w:p>
        </w:tc>
        <w:tc>
          <w:tcPr>
            <w:tcW w:w="357" w:type="pct"/>
            <w:vAlign w:val="center"/>
          </w:tcPr>
          <w:p w14:paraId="2124EF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3A0B49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4413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Merge w:val="continue"/>
          </w:tcPr>
          <w:p w14:paraId="606495E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348" w:type="pct"/>
            <w:vMerge w:val="continue"/>
            <w:vAlign w:val="center"/>
          </w:tcPr>
          <w:p w14:paraId="5191BF4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p>
        </w:tc>
        <w:tc>
          <w:tcPr>
            <w:tcW w:w="1371" w:type="pct"/>
            <w:vAlign w:val="center"/>
          </w:tcPr>
          <w:p w14:paraId="3DE9D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专业实训课小计</w:t>
            </w:r>
          </w:p>
        </w:tc>
        <w:tc>
          <w:tcPr>
            <w:tcW w:w="471" w:type="pct"/>
            <w:vAlign w:val="center"/>
          </w:tcPr>
          <w:p w14:paraId="5B0FD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1440</w:t>
            </w:r>
          </w:p>
        </w:tc>
        <w:tc>
          <w:tcPr>
            <w:tcW w:w="395" w:type="pct"/>
            <w:vAlign w:val="center"/>
          </w:tcPr>
          <w:p w14:paraId="09EB0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74" w:type="pct"/>
            <w:vAlign w:val="center"/>
          </w:tcPr>
          <w:p w14:paraId="4B3584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48" w:type="pct"/>
            <w:vAlign w:val="center"/>
          </w:tcPr>
          <w:p w14:paraId="019609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57" w:type="pct"/>
            <w:vAlign w:val="center"/>
          </w:tcPr>
          <w:p w14:paraId="3AECA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65" w:type="pct"/>
            <w:vAlign w:val="center"/>
          </w:tcPr>
          <w:p w14:paraId="16F99F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357" w:type="pct"/>
            <w:vAlign w:val="center"/>
          </w:tcPr>
          <w:p w14:paraId="4945F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F8BD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80</w:t>
            </w:r>
          </w:p>
        </w:tc>
      </w:tr>
      <w:tr w14:paraId="4A09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tcPr>
          <w:p w14:paraId="282B9DF0">
            <w:pPr>
              <w:keepNext w:val="0"/>
              <w:keepLines w:val="0"/>
              <w:pageBreakBefore w:val="0"/>
              <w:widowControl w:val="0"/>
              <w:tabs>
                <w:tab w:val="left" w:pos="928"/>
              </w:tabs>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专业课小计</w:t>
            </w:r>
          </w:p>
        </w:tc>
        <w:tc>
          <w:tcPr>
            <w:tcW w:w="1371" w:type="pct"/>
            <w:vAlign w:val="center"/>
          </w:tcPr>
          <w:p w14:paraId="75373A3C">
            <w:pPr>
              <w:keepNext w:val="0"/>
              <w:keepLines w:val="0"/>
              <w:pageBreakBefore w:val="0"/>
              <w:widowControl w:val="0"/>
              <w:tabs>
                <w:tab w:val="left" w:pos="928"/>
              </w:tabs>
              <w:kinsoku/>
              <w:wordWrap/>
              <w:overflowPunct/>
              <w:topLinePunct w:val="0"/>
              <w:autoSpaceDE/>
              <w:autoSpaceDN/>
              <w:bidi w:val="0"/>
              <w:adjustRightInd/>
              <w:snapToGrid/>
              <w:spacing w:line="240" w:lineRule="auto"/>
              <w:jc w:val="left"/>
              <w:textAlignment w:val="auto"/>
              <w:rPr>
                <w:rFonts w:hint="eastAsia" w:ascii="仿宋" w:hAnsi="仿宋" w:eastAsia="仿宋" w:cs="仿宋"/>
                <w:bCs/>
                <w:sz w:val="22"/>
                <w:szCs w:val="22"/>
                <w:lang w:val="en-US" w:eastAsia="zh-CN"/>
              </w:rPr>
            </w:pPr>
          </w:p>
        </w:tc>
        <w:tc>
          <w:tcPr>
            <w:tcW w:w="471" w:type="pct"/>
            <w:vAlign w:val="center"/>
          </w:tcPr>
          <w:p w14:paraId="21E8A0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2160</w:t>
            </w:r>
          </w:p>
        </w:tc>
        <w:tc>
          <w:tcPr>
            <w:tcW w:w="395" w:type="pct"/>
            <w:vAlign w:val="center"/>
          </w:tcPr>
          <w:p w14:paraId="1B730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588A7C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79AFC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6C7890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45CA6B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64AB28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5E50A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120</w:t>
            </w:r>
          </w:p>
        </w:tc>
      </w:tr>
      <w:tr w14:paraId="37D5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2"/>
          </w:tcPr>
          <w:p w14:paraId="3E19E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rPr>
            </w:pPr>
            <w:r>
              <w:rPr>
                <w:rFonts w:hint="eastAsia" w:ascii="仿宋" w:hAnsi="仿宋" w:eastAsia="仿宋" w:cs="仿宋"/>
                <w:bCs/>
                <w:sz w:val="22"/>
                <w:szCs w:val="22"/>
                <w:lang w:val="en-US" w:eastAsia="zh-CN"/>
              </w:rPr>
              <w:t>岗位实习（6个月）</w:t>
            </w:r>
          </w:p>
        </w:tc>
        <w:tc>
          <w:tcPr>
            <w:tcW w:w="1371" w:type="pct"/>
            <w:vAlign w:val="center"/>
          </w:tcPr>
          <w:p w14:paraId="6D1FC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471" w:type="pct"/>
            <w:vAlign w:val="center"/>
          </w:tcPr>
          <w:p w14:paraId="5A6084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720</w:t>
            </w:r>
          </w:p>
        </w:tc>
        <w:tc>
          <w:tcPr>
            <w:tcW w:w="395" w:type="pct"/>
            <w:vAlign w:val="center"/>
          </w:tcPr>
          <w:p w14:paraId="752BDA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46569C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42306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44E5C5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1D1D60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4A71B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07FFEB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40</w:t>
            </w:r>
          </w:p>
        </w:tc>
      </w:tr>
      <w:tr w14:paraId="4071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2" w:type="pct"/>
            <w:gridSpan w:val="2"/>
          </w:tcPr>
          <w:p w14:paraId="3AC80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实践性教学学时</w:t>
            </w:r>
          </w:p>
        </w:tc>
        <w:tc>
          <w:tcPr>
            <w:tcW w:w="1371" w:type="pct"/>
            <w:vAlign w:val="center"/>
          </w:tcPr>
          <w:p w14:paraId="12CC79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471" w:type="pct"/>
            <w:vAlign w:val="center"/>
          </w:tcPr>
          <w:p w14:paraId="4CE645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2160</w:t>
            </w:r>
          </w:p>
        </w:tc>
        <w:tc>
          <w:tcPr>
            <w:tcW w:w="395" w:type="pct"/>
            <w:vAlign w:val="center"/>
          </w:tcPr>
          <w:p w14:paraId="60B97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38DBA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35BC5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4CD68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6C9DDC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136A8F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2"/>
                <w:szCs w:val="22"/>
                <w:lang w:val="en-US" w:eastAsia="zh-CN"/>
              </w:rPr>
            </w:pPr>
          </w:p>
        </w:tc>
        <w:tc>
          <w:tcPr>
            <w:tcW w:w="285" w:type="pct"/>
            <w:vAlign w:val="center"/>
          </w:tcPr>
          <w:p w14:paraId="055A7A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120</w:t>
            </w:r>
          </w:p>
        </w:tc>
      </w:tr>
      <w:tr w14:paraId="66AB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2" w:type="pct"/>
            <w:gridSpan w:val="2"/>
          </w:tcPr>
          <w:p w14:paraId="016DF9E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ascii="仿宋" w:hAnsi="仿宋" w:eastAsia="仿宋" w:cs="仿宋"/>
                <w:bCs/>
                <w:sz w:val="22"/>
                <w:szCs w:val="22"/>
              </w:rPr>
            </w:pPr>
            <w:r>
              <w:rPr>
                <w:rFonts w:hint="eastAsia" w:ascii="仿宋" w:hAnsi="仿宋" w:eastAsia="仿宋" w:cs="仿宋"/>
                <w:bCs/>
                <w:sz w:val="22"/>
                <w:szCs w:val="22"/>
              </w:rPr>
              <w:t>合计</w:t>
            </w:r>
          </w:p>
        </w:tc>
        <w:tc>
          <w:tcPr>
            <w:tcW w:w="1371" w:type="pct"/>
            <w:vAlign w:val="center"/>
          </w:tcPr>
          <w:p w14:paraId="71A7B90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Cs/>
                <w:sz w:val="22"/>
                <w:szCs w:val="22"/>
              </w:rPr>
            </w:pPr>
          </w:p>
        </w:tc>
        <w:tc>
          <w:tcPr>
            <w:tcW w:w="471" w:type="pct"/>
            <w:vAlign w:val="center"/>
          </w:tcPr>
          <w:p w14:paraId="382FA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r>
              <w:rPr>
                <w:rFonts w:hint="eastAsia" w:ascii="仿宋" w:hAnsi="仿宋" w:eastAsia="仿宋" w:cs="仿宋"/>
                <w:bCs/>
                <w:sz w:val="22"/>
                <w:szCs w:val="22"/>
              </w:rPr>
              <w:t>4320</w:t>
            </w:r>
          </w:p>
        </w:tc>
        <w:tc>
          <w:tcPr>
            <w:tcW w:w="395" w:type="pct"/>
            <w:vAlign w:val="center"/>
          </w:tcPr>
          <w:p w14:paraId="58A0A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74" w:type="pct"/>
            <w:vAlign w:val="center"/>
          </w:tcPr>
          <w:p w14:paraId="3B2B7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48" w:type="pct"/>
            <w:vAlign w:val="center"/>
          </w:tcPr>
          <w:p w14:paraId="489A26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32F6A5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65" w:type="pct"/>
            <w:vAlign w:val="center"/>
          </w:tcPr>
          <w:p w14:paraId="38A57C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357" w:type="pct"/>
            <w:vAlign w:val="center"/>
          </w:tcPr>
          <w:p w14:paraId="561A3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22"/>
                <w:szCs w:val="22"/>
              </w:rPr>
            </w:pPr>
          </w:p>
        </w:tc>
        <w:tc>
          <w:tcPr>
            <w:tcW w:w="285" w:type="pct"/>
            <w:vAlign w:val="center"/>
          </w:tcPr>
          <w:p w14:paraId="6635F4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240</w:t>
            </w:r>
          </w:p>
        </w:tc>
      </w:tr>
    </w:tbl>
    <w:p w14:paraId="1329525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bookmarkStart w:id="0" w:name="_GoBack"/>
      <w:bookmarkEnd w:id="0"/>
    </w:p>
    <w:sectPr>
      <w:pgSz w:w="11906" w:h="16838"/>
      <w:pgMar w:top="1440" w:right="1587" w:bottom="1440"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66B17"/>
    <w:multiLevelType w:val="singleLevel"/>
    <w:tmpl w:val="DD166B17"/>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pPr>
        <w:ind w:left="320" w:firstLine="0"/>
      </w:pPr>
      <w:rPr>
        <w:rFonts w:hint="eastAsia" w:eastAsia="楷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zI0MDA1MzNjYjUyMjRjMzBkN2UxNDg1MzlmMzgifQ=="/>
  </w:docVars>
  <w:rsids>
    <w:rsidRoot w:val="00000000"/>
    <w:rsid w:val="003D0404"/>
    <w:rsid w:val="007C0F2D"/>
    <w:rsid w:val="012C209F"/>
    <w:rsid w:val="013B307C"/>
    <w:rsid w:val="01F15939"/>
    <w:rsid w:val="01F37898"/>
    <w:rsid w:val="022E44A8"/>
    <w:rsid w:val="027535D8"/>
    <w:rsid w:val="02DE7C7D"/>
    <w:rsid w:val="03646723"/>
    <w:rsid w:val="03CF5817"/>
    <w:rsid w:val="03D377AC"/>
    <w:rsid w:val="03DC5284"/>
    <w:rsid w:val="03FF13C8"/>
    <w:rsid w:val="04020A9F"/>
    <w:rsid w:val="041769F7"/>
    <w:rsid w:val="045323A5"/>
    <w:rsid w:val="04F46344"/>
    <w:rsid w:val="051C2CDE"/>
    <w:rsid w:val="05376C36"/>
    <w:rsid w:val="05F872A7"/>
    <w:rsid w:val="06195689"/>
    <w:rsid w:val="0667698D"/>
    <w:rsid w:val="06817D45"/>
    <w:rsid w:val="06A66D03"/>
    <w:rsid w:val="06D05B2E"/>
    <w:rsid w:val="06DF3FC3"/>
    <w:rsid w:val="07063FA3"/>
    <w:rsid w:val="0758756D"/>
    <w:rsid w:val="07EC4BEA"/>
    <w:rsid w:val="080923CD"/>
    <w:rsid w:val="081173C0"/>
    <w:rsid w:val="089332B7"/>
    <w:rsid w:val="089D4136"/>
    <w:rsid w:val="08BF40AC"/>
    <w:rsid w:val="092403B3"/>
    <w:rsid w:val="09323A29"/>
    <w:rsid w:val="09680412"/>
    <w:rsid w:val="09935C70"/>
    <w:rsid w:val="09C6146A"/>
    <w:rsid w:val="09C85A2C"/>
    <w:rsid w:val="09DB3168"/>
    <w:rsid w:val="0A0C3321"/>
    <w:rsid w:val="0A2543E3"/>
    <w:rsid w:val="0A4856C5"/>
    <w:rsid w:val="0AC02FCE"/>
    <w:rsid w:val="0AC97464"/>
    <w:rsid w:val="0ACF3715"/>
    <w:rsid w:val="0AD6392F"/>
    <w:rsid w:val="0B640F3B"/>
    <w:rsid w:val="0B694447"/>
    <w:rsid w:val="0BFC1173"/>
    <w:rsid w:val="0CA93F03"/>
    <w:rsid w:val="0CBF4024"/>
    <w:rsid w:val="0CF1127B"/>
    <w:rsid w:val="0DA16476"/>
    <w:rsid w:val="0DDE4FD5"/>
    <w:rsid w:val="0DE95727"/>
    <w:rsid w:val="0F064C8F"/>
    <w:rsid w:val="0F3B0205"/>
    <w:rsid w:val="10401F77"/>
    <w:rsid w:val="1054157E"/>
    <w:rsid w:val="105A2A92"/>
    <w:rsid w:val="10735187"/>
    <w:rsid w:val="10973B61"/>
    <w:rsid w:val="10B8581C"/>
    <w:rsid w:val="110D150B"/>
    <w:rsid w:val="11205904"/>
    <w:rsid w:val="11367DBD"/>
    <w:rsid w:val="117135E9"/>
    <w:rsid w:val="11A9651B"/>
    <w:rsid w:val="11C2771B"/>
    <w:rsid w:val="11EB5F12"/>
    <w:rsid w:val="120B19C1"/>
    <w:rsid w:val="123C49C0"/>
    <w:rsid w:val="12753A2E"/>
    <w:rsid w:val="128301EA"/>
    <w:rsid w:val="12A7297A"/>
    <w:rsid w:val="12AB0664"/>
    <w:rsid w:val="1335527B"/>
    <w:rsid w:val="138846D7"/>
    <w:rsid w:val="13A50343"/>
    <w:rsid w:val="13B81E24"/>
    <w:rsid w:val="14636234"/>
    <w:rsid w:val="14AB12B8"/>
    <w:rsid w:val="14B7657F"/>
    <w:rsid w:val="14EA24B1"/>
    <w:rsid w:val="15001405"/>
    <w:rsid w:val="15111425"/>
    <w:rsid w:val="159D7F80"/>
    <w:rsid w:val="15AE1D14"/>
    <w:rsid w:val="15E74C42"/>
    <w:rsid w:val="16712CEE"/>
    <w:rsid w:val="17BB6DE1"/>
    <w:rsid w:val="17CD4B5A"/>
    <w:rsid w:val="17E56F2A"/>
    <w:rsid w:val="1840688C"/>
    <w:rsid w:val="184620DD"/>
    <w:rsid w:val="18B03A11"/>
    <w:rsid w:val="193A2BD5"/>
    <w:rsid w:val="195D4B82"/>
    <w:rsid w:val="19742C91"/>
    <w:rsid w:val="198B2895"/>
    <w:rsid w:val="19E576EB"/>
    <w:rsid w:val="19EE5CD5"/>
    <w:rsid w:val="1A197394"/>
    <w:rsid w:val="1A1A0536"/>
    <w:rsid w:val="1ACC33C2"/>
    <w:rsid w:val="1B291D93"/>
    <w:rsid w:val="1B4906E6"/>
    <w:rsid w:val="1B5772DD"/>
    <w:rsid w:val="1B7250FC"/>
    <w:rsid w:val="1BA643D4"/>
    <w:rsid w:val="1C6A3C38"/>
    <w:rsid w:val="1D73022E"/>
    <w:rsid w:val="1DB12192"/>
    <w:rsid w:val="1E342FF7"/>
    <w:rsid w:val="1EAE6CB3"/>
    <w:rsid w:val="1FAB0A8F"/>
    <w:rsid w:val="1FFB37C4"/>
    <w:rsid w:val="20014B53"/>
    <w:rsid w:val="20173CB7"/>
    <w:rsid w:val="20E738A7"/>
    <w:rsid w:val="22205764"/>
    <w:rsid w:val="22CA10B4"/>
    <w:rsid w:val="22F057ED"/>
    <w:rsid w:val="23360FB7"/>
    <w:rsid w:val="24D531FE"/>
    <w:rsid w:val="24E24F53"/>
    <w:rsid w:val="250A44A9"/>
    <w:rsid w:val="25152045"/>
    <w:rsid w:val="252E6DDA"/>
    <w:rsid w:val="25BD776E"/>
    <w:rsid w:val="262E222D"/>
    <w:rsid w:val="272950BB"/>
    <w:rsid w:val="272C0D64"/>
    <w:rsid w:val="276A56F9"/>
    <w:rsid w:val="277E4CA9"/>
    <w:rsid w:val="27C2106B"/>
    <w:rsid w:val="27C3288E"/>
    <w:rsid w:val="283D45C7"/>
    <w:rsid w:val="287B2882"/>
    <w:rsid w:val="28B46C06"/>
    <w:rsid w:val="28D23530"/>
    <w:rsid w:val="28E9518A"/>
    <w:rsid w:val="291525F7"/>
    <w:rsid w:val="292B3310"/>
    <w:rsid w:val="294F2DD3"/>
    <w:rsid w:val="29542197"/>
    <w:rsid w:val="296E5177"/>
    <w:rsid w:val="29E91390"/>
    <w:rsid w:val="2A1F35F5"/>
    <w:rsid w:val="2A3B076A"/>
    <w:rsid w:val="2A426494"/>
    <w:rsid w:val="2A93766A"/>
    <w:rsid w:val="2AAE7FA5"/>
    <w:rsid w:val="2AC4667A"/>
    <w:rsid w:val="2B1E2A5D"/>
    <w:rsid w:val="2B2160A9"/>
    <w:rsid w:val="2B342280"/>
    <w:rsid w:val="2B9B22FF"/>
    <w:rsid w:val="2BAA6EBD"/>
    <w:rsid w:val="2BE4022F"/>
    <w:rsid w:val="2BF9579E"/>
    <w:rsid w:val="2C23616F"/>
    <w:rsid w:val="2C9805ED"/>
    <w:rsid w:val="2CAE1BBE"/>
    <w:rsid w:val="2CB73169"/>
    <w:rsid w:val="2D727090"/>
    <w:rsid w:val="2DBF6561"/>
    <w:rsid w:val="2DDD09AD"/>
    <w:rsid w:val="2DFB5A71"/>
    <w:rsid w:val="2E187C37"/>
    <w:rsid w:val="2E400F3C"/>
    <w:rsid w:val="2E5F3CFF"/>
    <w:rsid w:val="2F4D2216"/>
    <w:rsid w:val="2FA379D4"/>
    <w:rsid w:val="2FAF0942"/>
    <w:rsid w:val="2FB90FA6"/>
    <w:rsid w:val="2FC63ACD"/>
    <w:rsid w:val="2FFE2E5D"/>
    <w:rsid w:val="30220C9D"/>
    <w:rsid w:val="302A3C52"/>
    <w:rsid w:val="30A6152A"/>
    <w:rsid w:val="314D2C6D"/>
    <w:rsid w:val="316B3D9E"/>
    <w:rsid w:val="31CF685F"/>
    <w:rsid w:val="31F0278F"/>
    <w:rsid w:val="32375A1D"/>
    <w:rsid w:val="32403A62"/>
    <w:rsid w:val="32F07F83"/>
    <w:rsid w:val="33E50887"/>
    <w:rsid w:val="33EF31E8"/>
    <w:rsid w:val="3411308D"/>
    <w:rsid w:val="34346E4D"/>
    <w:rsid w:val="35697E4A"/>
    <w:rsid w:val="356C2EFF"/>
    <w:rsid w:val="35F46806"/>
    <w:rsid w:val="35F64C18"/>
    <w:rsid w:val="367F6DCE"/>
    <w:rsid w:val="369148E9"/>
    <w:rsid w:val="36B349A1"/>
    <w:rsid w:val="36B3674F"/>
    <w:rsid w:val="36E032BC"/>
    <w:rsid w:val="37037714"/>
    <w:rsid w:val="372470C8"/>
    <w:rsid w:val="374B4BD9"/>
    <w:rsid w:val="374D6BA3"/>
    <w:rsid w:val="37667FA8"/>
    <w:rsid w:val="37697075"/>
    <w:rsid w:val="37CC360E"/>
    <w:rsid w:val="38156809"/>
    <w:rsid w:val="38B13BC3"/>
    <w:rsid w:val="38BC4D82"/>
    <w:rsid w:val="38EC7EB6"/>
    <w:rsid w:val="393022D9"/>
    <w:rsid w:val="394A70B7"/>
    <w:rsid w:val="39622FFB"/>
    <w:rsid w:val="39E809FD"/>
    <w:rsid w:val="3AD76784"/>
    <w:rsid w:val="3B430400"/>
    <w:rsid w:val="3B7D53EF"/>
    <w:rsid w:val="3B8E1539"/>
    <w:rsid w:val="3BC136BC"/>
    <w:rsid w:val="3C6D55F2"/>
    <w:rsid w:val="3C97266F"/>
    <w:rsid w:val="3CEA6AAE"/>
    <w:rsid w:val="3CFE26EE"/>
    <w:rsid w:val="3D404AB5"/>
    <w:rsid w:val="3D9E1B8F"/>
    <w:rsid w:val="3DC83361"/>
    <w:rsid w:val="3DD75419"/>
    <w:rsid w:val="3E1E2D33"/>
    <w:rsid w:val="3E29639B"/>
    <w:rsid w:val="3E51178B"/>
    <w:rsid w:val="3E99447C"/>
    <w:rsid w:val="3ECE5230"/>
    <w:rsid w:val="3FD57BF2"/>
    <w:rsid w:val="4001677D"/>
    <w:rsid w:val="403911E9"/>
    <w:rsid w:val="403F6A90"/>
    <w:rsid w:val="41ED7432"/>
    <w:rsid w:val="42401C3E"/>
    <w:rsid w:val="4249440B"/>
    <w:rsid w:val="425061C9"/>
    <w:rsid w:val="42F04887"/>
    <w:rsid w:val="42FC76D0"/>
    <w:rsid w:val="42FD7586"/>
    <w:rsid w:val="42FE0868"/>
    <w:rsid w:val="43014660"/>
    <w:rsid w:val="43040241"/>
    <w:rsid w:val="438A7AF0"/>
    <w:rsid w:val="43934146"/>
    <w:rsid w:val="43953F5D"/>
    <w:rsid w:val="43B44AC6"/>
    <w:rsid w:val="43D85A47"/>
    <w:rsid w:val="43FA7F96"/>
    <w:rsid w:val="44C11E70"/>
    <w:rsid w:val="453908D9"/>
    <w:rsid w:val="45561242"/>
    <w:rsid w:val="465B3652"/>
    <w:rsid w:val="46BD2CD2"/>
    <w:rsid w:val="47057C3B"/>
    <w:rsid w:val="470D1EAB"/>
    <w:rsid w:val="471A6376"/>
    <w:rsid w:val="47745A86"/>
    <w:rsid w:val="4812529F"/>
    <w:rsid w:val="486F556A"/>
    <w:rsid w:val="48961B7B"/>
    <w:rsid w:val="48A95C04"/>
    <w:rsid w:val="48D91673"/>
    <w:rsid w:val="48F9386D"/>
    <w:rsid w:val="493F6C44"/>
    <w:rsid w:val="49724248"/>
    <w:rsid w:val="49887D31"/>
    <w:rsid w:val="49933CCD"/>
    <w:rsid w:val="49A60395"/>
    <w:rsid w:val="49DB1DED"/>
    <w:rsid w:val="4A1C3426"/>
    <w:rsid w:val="4B484E24"/>
    <w:rsid w:val="4B512A8B"/>
    <w:rsid w:val="4C131717"/>
    <w:rsid w:val="4C797B3D"/>
    <w:rsid w:val="4CAF57B3"/>
    <w:rsid w:val="4CC530DC"/>
    <w:rsid w:val="4CE20CDC"/>
    <w:rsid w:val="4CFF6FBE"/>
    <w:rsid w:val="4D423F31"/>
    <w:rsid w:val="4D606F6A"/>
    <w:rsid w:val="4E031912"/>
    <w:rsid w:val="4E3769FF"/>
    <w:rsid w:val="4E6879C7"/>
    <w:rsid w:val="4E8642F1"/>
    <w:rsid w:val="4EAD09EF"/>
    <w:rsid w:val="4F05704D"/>
    <w:rsid w:val="4F4C7294"/>
    <w:rsid w:val="4F9C5E9C"/>
    <w:rsid w:val="4FCD2C5A"/>
    <w:rsid w:val="4FCD3D52"/>
    <w:rsid w:val="505A5A36"/>
    <w:rsid w:val="50606933"/>
    <w:rsid w:val="50CD5019"/>
    <w:rsid w:val="51585ADD"/>
    <w:rsid w:val="51CB0999"/>
    <w:rsid w:val="52D955FB"/>
    <w:rsid w:val="53A86D6B"/>
    <w:rsid w:val="542D593B"/>
    <w:rsid w:val="5447619D"/>
    <w:rsid w:val="544D7562"/>
    <w:rsid w:val="544E58B1"/>
    <w:rsid w:val="546F1659"/>
    <w:rsid w:val="54DA3AFE"/>
    <w:rsid w:val="55676C2B"/>
    <w:rsid w:val="559E63C4"/>
    <w:rsid w:val="55A82D9F"/>
    <w:rsid w:val="56073F6A"/>
    <w:rsid w:val="57496B52"/>
    <w:rsid w:val="577C44E3"/>
    <w:rsid w:val="57E04A72"/>
    <w:rsid w:val="57EA500A"/>
    <w:rsid w:val="589755D5"/>
    <w:rsid w:val="59033116"/>
    <w:rsid w:val="592E4271"/>
    <w:rsid w:val="59367040"/>
    <w:rsid w:val="596A736A"/>
    <w:rsid w:val="59AA5B63"/>
    <w:rsid w:val="59FA5D44"/>
    <w:rsid w:val="5A8C0EC4"/>
    <w:rsid w:val="5ADB7BB3"/>
    <w:rsid w:val="5BAA56E9"/>
    <w:rsid w:val="5C0D3CD5"/>
    <w:rsid w:val="5DC34C1A"/>
    <w:rsid w:val="5DEB7C83"/>
    <w:rsid w:val="5E3344DA"/>
    <w:rsid w:val="5E96232F"/>
    <w:rsid w:val="5F100333"/>
    <w:rsid w:val="5F6B5569"/>
    <w:rsid w:val="5F742670"/>
    <w:rsid w:val="5F9958C6"/>
    <w:rsid w:val="5FE5531C"/>
    <w:rsid w:val="5FF732A1"/>
    <w:rsid w:val="6124688D"/>
    <w:rsid w:val="61252F7C"/>
    <w:rsid w:val="612E7277"/>
    <w:rsid w:val="61472238"/>
    <w:rsid w:val="615D2DE8"/>
    <w:rsid w:val="618B166E"/>
    <w:rsid w:val="62384B61"/>
    <w:rsid w:val="637735C7"/>
    <w:rsid w:val="63DA0F0F"/>
    <w:rsid w:val="63FB14D5"/>
    <w:rsid w:val="65150451"/>
    <w:rsid w:val="65166FC9"/>
    <w:rsid w:val="67542D87"/>
    <w:rsid w:val="67722B5A"/>
    <w:rsid w:val="68743C1F"/>
    <w:rsid w:val="688B3B74"/>
    <w:rsid w:val="68CD2DF1"/>
    <w:rsid w:val="69306BA7"/>
    <w:rsid w:val="694B3EC3"/>
    <w:rsid w:val="698536CB"/>
    <w:rsid w:val="69C2047C"/>
    <w:rsid w:val="6A4D243B"/>
    <w:rsid w:val="6A65163F"/>
    <w:rsid w:val="6A7103FE"/>
    <w:rsid w:val="6AA06A0F"/>
    <w:rsid w:val="6AE83F12"/>
    <w:rsid w:val="6BBD714D"/>
    <w:rsid w:val="6BD02E57"/>
    <w:rsid w:val="6D2356D5"/>
    <w:rsid w:val="6D8223FC"/>
    <w:rsid w:val="6DC51658"/>
    <w:rsid w:val="6DFB3F5C"/>
    <w:rsid w:val="6EB56801"/>
    <w:rsid w:val="6EE869A1"/>
    <w:rsid w:val="6F6D0E8A"/>
    <w:rsid w:val="701B2694"/>
    <w:rsid w:val="70227EC6"/>
    <w:rsid w:val="70597699"/>
    <w:rsid w:val="71033854"/>
    <w:rsid w:val="712E3081"/>
    <w:rsid w:val="71646461"/>
    <w:rsid w:val="71E0364B"/>
    <w:rsid w:val="72635960"/>
    <w:rsid w:val="72880B03"/>
    <w:rsid w:val="729D1A86"/>
    <w:rsid w:val="72F53670"/>
    <w:rsid w:val="733B2FD4"/>
    <w:rsid w:val="73461115"/>
    <w:rsid w:val="738F7621"/>
    <w:rsid w:val="74037410"/>
    <w:rsid w:val="74D50A16"/>
    <w:rsid w:val="752851B5"/>
    <w:rsid w:val="75584462"/>
    <w:rsid w:val="75BB687B"/>
    <w:rsid w:val="76487F5B"/>
    <w:rsid w:val="76793A48"/>
    <w:rsid w:val="77315E1C"/>
    <w:rsid w:val="775766A7"/>
    <w:rsid w:val="77AD4519"/>
    <w:rsid w:val="77C54481"/>
    <w:rsid w:val="7836450F"/>
    <w:rsid w:val="78A27A9D"/>
    <w:rsid w:val="78B56227"/>
    <w:rsid w:val="78EA52F9"/>
    <w:rsid w:val="79631945"/>
    <w:rsid w:val="79863274"/>
    <w:rsid w:val="79E46D9D"/>
    <w:rsid w:val="7A8547AD"/>
    <w:rsid w:val="7AE5221C"/>
    <w:rsid w:val="7BA25E1F"/>
    <w:rsid w:val="7CC17635"/>
    <w:rsid w:val="7CC21783"/>
    <w:rsid w:val="7CCB29F4"/>
    <w:rsid w:val="7CF832C3"/>
    <w:rsid w:val="7E15362A"/>
    <w:rsid w:val="7E2B263C"/>
    <w:rsid w:val="7E412CA1"/>
    <w:rsid w:val="7EF96296"/>
    <w:rsid w:val="7F084DC3"/>
    <w:rsid w:val="7F2E5134"/>
    <w:rsid w:val="7FC4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80"/>
    </w:pPr>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7342</Words>
  <Characters>7729</Characters>
  <Lines>0</Lines>
  <Paragraphs>0</Paragraphs>
  <TotalTime>7</TotalTime>
  <ScaleCrop>false</ScaleCrop>
  <LinksUpToDate>false</LinksUpToDate>
  <CharactersWithSpaces>7729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Y.q</cp:lastModifiedBy>
  <dcterms:modified xsi:type="dcterms:W3CDTF">2024-07-13T02:12:30Z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662376338B7A4CF99DCFF05A0509BC9A</vt:lpwstr>
  </property>
</Properties>
</file>